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DA40" w14:textId="77777777" w:rsidR="0064246E" w:rsidRDefault="0064246E" w:rsidP="00A137E1">
      <w:pPr>
        <w:tabs>
          <w:tab w:val="num" w:pos="0"/>
          <w:tab w:val="left" w:pos="6210"/>
        </w:tabs>
        <w:suppressAutoHyphens/>
        <w:spacing w:after="40" w:line="360" w:lineRule="auto"/>
        <w:rPr>
          <w:rFonts w:ascii="Open Sans Light" w:hAnsi="Open Sans Light" w:cs="Open Sans Light"/>
        </w:rPr>
      </w:pPr>
    </w:p>
    <w:p w14:paraId="710E6B21" w14:textId="315ECEA8" w:rsidR="0064246E" w:rsidRPr="00323C04" w:rsidRDefault="0064246E" w:rsidP="0064246E">
      <w:pPr>
        <w:tabs>
          <w:tab w:val="num" w:pos="0"/>
          <w:tab w:val="left" w:pos="6210"/>
        </w:tabs>
        <w:suppressAutoHyphens/>
        <w:spacing w:after="40" w:line="360" w:lineRule="auto"/>
        <w:jc w:val="right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Załącznik nr 2 do SWZ</w:t>
      </w:r>
    </w:p>
    <w:p w14:paraId="5130BC36" w14:textId="43000223" w:rsidR="0064246E" w:rsidRDefault="000C1CC6" w:rsidP="0064246E">
      <w:pPr>
        <w:tabs>
          <w:tab w:val="num" w:pos="0"/>
          <w:tab w:val="left" w:pos="6210"/>
        </w:tabs>
        <w:suppressAutoHyphens/>
        <w:spacing w:after="40" w:line="360" w:lineRule="auto"/>
        <w:jc w:val="center"/>
        <w:rPr>
          <w:rFonts w:ascii="Open Sans Light" w:hAnsi="Open Sans Light" w:cs="Open Sans Light"/>
          <w:b/>
        </w:rPr>
      </w:pPr>
      <w:r>
        <w:rPr>
          <w:rFonts w:ascii="Open Sans Light" w:hAnsi="Open Sans Light" w:cs="Open Sans Light"/>
          <w:b/>
        </w:rPr>
        <w:t>Projektowane</w:t>
      </w:r>
      <w:r w:rsidR="0064246E" w:rsidRPr="00323C04">
        <w:rPr>
          <w:rFonts w:ascii="Open Sans Light" w:hAnsi="Open Sans Light" w:cs="Open Sans Light"/>
          <w:b/>
        </w:rPr>
        <w:t xml:space="preserve"> postanowienia umowy</w:t>
      </w:r>
    </w:p>
    <w:p w14:paraId="2F2BD38B" w14:textId="77777777" w:rsidR="000D65D1" w:rsidRPr="00323C04" w:rsidRDefault="000D65D1" w:rsidP="0064246E">
      <w:pPr>
        <w:tabs>
          <w:tab w:val="num" w:pos="0"/>
          <w:tab w:val="left" w:pos="6210"/>
        </w:tabs>
        <w:suppressAutoHyphens/>
        <w:spacing w:after="40" w:line="360" w:lineRule="auto"/>
        <w:jc w:val="center"/>
        <w:rPr>
          <w:rFonts w:ascii="Open Sans Light" w:hAnsi="Open Sans Light" w:cs="Open Sans Light"/>
          <w:b/>
        </w:rPr>
      </w:pPr>
    </w:p>
    <w:p w14:paraId="55B13AC2" w14:textId="77777777" w:rsidR="0064246E" w:rsidRPr="00323C04" w:rsidRDefault="0064246E" w:rsidP="0064246E">
      <w:pPr>
        <w:tabs>
          <w:tab w:val="num" w:pos="0"/>
          <w:tab w:val="left" w:pos="6210"/>
        </w:tabs>
        <w:suppressAutoHyphens/>
        <w:spacing w:after="40"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Zawarta w dniu ………. 2022 r. w Warszawie pomiędzy: </w:t>
      </w:r>
    </w:p>
    <w:p w14:paraId="0B2807D6" w14:textId="77777777" w:rsidR="0064246E" w:rsidRPr="00323C04" w:rsidRDefault="0064246E" w:rsidP="0064246E">
      <w:pPr>
        <w:tabs>
          <w:tab w:val="num" w:pos="0"/>
          <w:tab w:val="left" w:pos="6210"/>
        </w:tabs>
        <w:suppressAutoHyphens/>
        <w:spacing w:after="40"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/>
        </w:rPr>
        <w:t>Sądem Najwyższym</w:t>
      </w:r>
      <w:r w:rsidRPr="00323C04">
        <w:rPr>
          <w:rFonts w:ascii="Open Sans Light" w:hAnsi="Open Sans Light" w:cs="Open Sans Light"/>
          <w:bCs/>
        </w:rPr>
        <w:t xml:space="preserve"> z siedzibą w Warszawie pl. Krasińskich 2/4/6, NIP: 527-20-50-090, REGON: 000000224, reprezentowanym przez: </w:t>
      </w:r>
    </w:p>
    <w:p w14:paraId="19C14AAD" w14:textId="6535B9AA" w:rsidR="0064246E" w:rsidRPr="00323C04" w:rsidRDefault="0064246E" w:rsidP="0064246E">
      <w:pPr>
        <w:tabs>
          <w:tab w:val="num" w:pos="0"/>
          <w:tab w:val="left" w:pos="6210"/>
        </w:tabs>
        <w:suppressAutoHyphens/>
        <w:spacing w:after="40"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……………………………………-</w:t>
      </w:r>
      <w:r w:rsidR="006322A6">
        <w:rPr>
          <w:rFonts w:ascii="Open Sans Light" w:hAnsi="Open Sans Light" w:cs="Open Sans Light"/>
          <w:bCs/>
        </w:rPr>
        <w:t>pełnomocnika</w:t>
      </w:r>
      <w:r w:rsidR="006C3766">
        <w:rPr>
          <w:rFonts w:ascii="Open Sans Light" w:hAnsi="Open Sans Light" w:cs="Open Sans Light"/>
          <w:bCs/>
        </w:rPr>
        <w:t>,</w:t>
      </w:r>
      <w:r w:rsidR="006322A6">
        <w:rPr>
          <w:rFonts w:ascii="Open Sans Light" w:hAnsi="Open Sans Light" w:cs="Open Sans Light"/>
          <w:bCs/>
        </w:rPr>
        <w:t xml:space="preserve"> pełniącego funkcję </w:t>
      </w:r>
      <w:r w:rsidR="00F41AD4">
        <w:rPr>
          <w:rFonts w:ascii="Open Sans Light" w:hAnsi="Open Sans Light" w:cs="Open Sans Light"/>
          <w:bCs/>
        </w:rPr>
        <w:t>…………………………………………………………………………………….</w:t>
      </w:r>
      <w:r w:rsidR="006322A6">
        <w:rPr>
          <w:rFonts w:ascii="Open Sans Light" w:hAnsi="Open Sans Light" w:cs="Open Sans Light"/>
          <w:bCs/>
        </w:rPr>
        <w:t>, działającego na podstawie pełnomocnictwa, którego kopia</w:t>
      </w:r>
      <w:r w:rsidR="003A6113">
        <w:rPr>
          <w:rFonts w:ascii="Open Sans Light" w:hAnsi="Open Sans Light" w:cs="Open Sans Light"/>
          <w:bCs/>
        </w:rPr>
        <w:t xml:space="preserve"> stanowi załącznik nr 8 do niniejszej umowy, zwanej w dalszej części umowy „Zamawiającym”</w:t>
      </w:r>
    </w:p>
    <w:p w14:paraId="275A8F96" w14:textId="115DF3B7" w:rsidR="0064246E" w:rsidRPr="00323C04" w:rsidRDefault="0064246E" w:rsidP="0064246E">
      <w:pPr>
        <w:tabs>
          <w:tab w:val="num" w:pos="0"/>
          <w:tab w:val="left" w:pos="6210"/>
        </w:tabs>
        <w:suppressAutoHyphens/>
        <w:spacing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  </w:t>
      </w:r>
    </w:p>
    <w:p w14:paraId="584344EF" w14:textId="77777777" w:rsidR="0064246E" w:rsidRPr="00323C04" w:rsidRDefault="0064246E" w:rsidP="0064246E">
      <w:pPr>
        <w:tabs>
          <w:tab w:val="num" w:pos="0"/>
          <w:tab w:val="left" w:pos="6210"/>
        </w:tabs>
        <w:suppressAutoHyphens/>
        <w:spacing w:before="240" w:after="40"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a </w:t>
      </w:r>
    </w:p>
    <w:p w14:paraId="27B85DB1" w14:textId="77777777" w:rsidR="0064246E" w:rsidRPr="00323C04" w:rsidRDefault="0064246E" w:rsidP="0064246E">
      <w:pPr>
        <w:tabs>
          <w:tab w:val="num" w:pos="0"/>
          <w:tab w:val="left" w:pos="6210"/>
        </w:tabs>
        <w:suppressAutoHyphens/>
        <w:spacing w:after="40"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……………………………………….., wpisaną do rejestru przedsiębiorców prowadzonego przez Sąd Rejonowy w ………………….,  ……………….. Wydział Gospodarczy Krajowego Rejestru Sądowego pod numerem KRS: ……………………, NIP: ……………………, REGON: ……………………, reprezentowaną przez: </w:t>
      </w:r>
    </w:p>
    <w:p w14:paraId="66EF131C" w14:textId="77777777" w:rsidR="0064246E" w:rsidRPr="00323C04" w:rsidRDefault="0064246E" w:rsidP="0064246E">
      <w:pPr>
        <w:tabs>
          <w:tab w:val="num" w:pos="0"/>
          <w:tab w:val="left" w:pos="6210"/>
        </w:tabs>
        <w:suppressAutoHyphens/>
        <w:spacing w:after="40"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………………………………………- ………………………………</w:t>
      </w:r>
    </w:p>
    <w:p w14:paraId="7CBD01C5" w14:textId="77777777" w:rsidR="0064246E" w:rsidRPr="00323C04" w:rsidRDefault="0064246E" w:rsidP="0064246E">
      <w:pPr>
        <w:tabs>
          <w:tab w:val="num" w:pos="0"/>
          <w:tab w:val="left" w:pos="6210"/>
        </w:tabs>
        <w:suppressAutoHyphens/>
        <w:spacing w:after="40"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lub</w:t>
      </w:r>
    </w:p>
    <w:p w14:paraId="79F9D248" w14:textId="77777777" w:rsidR="0064246E" w:rsidRPr="00323C04" w:rsidRDefault="0064246E" w:rsidP="0064246E">
      <w:pPr>
        <w:tabs>
          <w:tab w:val="num" w:pos="0"/>
          <w:tab w:val="left" w:pos="6210"/>
        </w:tabs>
        <w:suppressAutoHyphens/>
        <w:spacing w:after="40"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...................................... przedsiębiorcą prowadzącym działalność gospodarczą pod firmą: ………..….. pod adresem ul. ………………….…; NIP: ……………………, REGON: ……………………,</w:t>
      </w:r>
    </w:p>
    <w:p w14:paraId="00050DC5" w14:textId="77777777" w:rsidR="0064246E" w:rsidRPr="00323C04" w:rsidRDefault="0064246E" w:rsidP="0064246E">
      <w:pPr>
        <w:tabs>
          <w:tab w:val="num" w:pos="0"/>
          <w:tab w:val="left" w:pos="6210"/>
        </w:tabs>
        <w:suppressAutoHyphens/>
        <w:spacing w:after="40"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zwanym w dalszej części Umowy „</w:t>
      </w:r>
      <w:r w:rsidRPr="00323C04">
        <w:rPr>
          <w:rFonts w:ascii="Open Sans Light" w:hAnsi="Open Sans Light" w:cs="Open Sans Light"/>
          <w:b/>
        </w:rPr>
        <w:t>Wykonawcą</w:t>
      </w:r>
      <w:r w:rsidRPr="00323C04">
        <w:rPr>
          <w:rFonts w:ascii="Open Sans Light" w:hAnsi="Open Sans Light" w:cs="Open Sans Light"/>
          <w:bCs/>
        </w:rPr>
        <w:t>”.</w:t>
      </w:r>
    </w:p>
    <w:p w14:paraId="5CEDEA8C" w14:textId="77777777" w:rsidR="0064246E" w:rsidRPr="00323C04" w:rsidRDefault="0064246E" w:rsidP="0064246E">
      <w:pPr>
        <w:tabs>
          <w:tab w:val="num" w:pos="0"/>
          <w:tab w:val="left" w:pos="6210"/>
        </w:tabs>
        <w:suppressAutoHyphens/>
        <w:spacing w:after="40" w:line="360" w:lineRule="auto"/>
        <w:jc w:val="both"/>
        <w:rPr>
          <w:rFonts w:ascii="Open Sans Light" w:hAnsi="Open Sans Light" w:cs="Open Sans Light"/>
          <w:color w:val="000000"/>
        </w:rPr>
      </w:pPr>
    </w:p>
    <w:p w14:paraId="2E4BEE9A" w14:textId="218C2D46" w:rsidR="0064246E" w:rsidRPr="00323C04" w:rsidRDefault="0064246E" w:rsidP="0064246E">
      <w:pPr>
        <w:tabs>
          <w:tab w:val="num" w:pos="0"/>
          <w:tab w:val="left" w:pos="6210"/>
        </w:tabs>
        <w:suppressAutoHyphens/>
        <w:spacing w:after="40" w:line="360" w:lineRule="auto"/>
        <w:jc w:val="both"/>
        <w:rPr>
          <w:rFonts w:ascii="Open Sans Light" w:hAnsi="Open Sans Light" w:cs="Open Sans Light"/>
          <w:color w:val="000000"/>
        </w:rPr>
      </w:pPr>
      <w:r w:rsidRPr="00323C04">
        <w:rPr>
          <w:rFonts w:ascii="Open Sans Light" w:hAnsi="Open Sans Light" w:cs="Open Sans Light"/>
          <w:color w:val="000000"/>
        </w:rPr>
        <w:t>W wyniku udzielenia zamówienia publicznego nr KPP I.2611.4.2022 na „Wymian</w:t>
      </w:r>
      <w:r w:rsidR="006C3766">
        <w:rPr>
          <w:rFonts w:ascii="Open Sans Light" w:hAnsi="Open Sans Light" w:cs="Open Sans Light"/>
          <w:color w:val="000000"/>
        </w:rPr>
        <w:t>ę</w:t>
      </w:r>
      <w:r w:rsidRPr="00323C04">
        <w:rPr>
          <w:rFonts w:ascii="Open Sans Light" w:hAnsi="Open Sans Light" w:cs="Open Sans Light"/>
          <w:color w:val="000000"/>
        </w:rPr>
        <w:t xml:space="preserve"> odwodnienia liniowego w pomieszczeniu maszynowni w Kompleksie Urbanistycznym </w:t>
      </w:r>
      <w:r w:rsidRPr="00323C04">
        <w:rPr>
          <w:rFonts w:ascii="Open Sans Light" w:hAnsi="Open Sans Light" w:cs="Open Sans Light"/>
          <w:color w:val="000000"/>
        </w:rPr>
        <w:lastRenderedPageBreak/>
        <w:t xml:space="preserve">Wymiaru Sprawiedliwości na odwodnienie liniowe z krawędziami ze stali ocynkowanej </w:t>
      </w:r>
      <w:r w:rsidRPr="00323C04">
        <w:rPr>
          <w:rFonts w:ascii="Open Sans Light" w:hAnsi="Open Sans Light" w:cs="Open Sans Light"/>
          <w:color w:val="000000"/>
        </w:rPr>
        <w:br/>
        <w:t>i rusztem z tworzywa sztucznego w kolorze czarnym (zatrzaskowym) wraz z niezbędnymi pracami towarzyszącymi (kondygnacja -2)” w trybie podstawowym</w:t>
      </w:r>
      <w:r w:rsidR="00D951FF">
        <w:rPr>
          <w:rFonts w:ascii="Open Sans Light" w:hAnsi="Open Sans Light" w:cs="Open Sans Light"/>
          <w:color w:val="000000"/>
        </w:rPr>
        <w:t xml:space="preserve"> bez negocjacji</w:t>
      </w:r>
      <w:r w:rsidRPr="00323C04">
        <w:rPr>
          <w:rFonts w:ascii="Open Sans Light" w:hAnsi="Open Sans Light" w:cs="Open Sans Light"/>
          <w:color w:val="000000"/>
        </w:rPr>
        <w:t>, na podstawie ustawy z dnia 11 września 2019 r. Prawo zamówień publicznych (tekst jednolity: Dz. U. z 2021 r. poz. 1129 ze zm.) została zawarta umowa o następującej treści:</w:t>
      </w:r>
    </w:p>
    <w:p w14:paraId="320D674F" w14:textId="4065B09A" w:rsidR="0064246E" w:rsidRPr="00323C04" w:rsidRDefault="006C3766" w:rsidP="0064246E">
      <w:pPr>
        <w:tabs>
          <w:tab w:val="num" w:pos="0"/>
          <w:tab w:val="left" w:pos="6210"/>
        </w:tabs>
        <w:suppressAutoHyphens/>
        <w:spacing w:after="40" w:line="360" w:lineRule="auto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§</w:t>
      </w:r>
      <w:r w:rsidR="0064246E" w:rsidRPr="00323C04">
        <w:rPr>
          <w:rFonts w:ascii="Open Sans Light" w:hAnsi="Open Sans Light" w:cs="Open Sans Light"/>
          <w:b/>
        </w:rPr>
        <w:t>1</w:t>
      </w:r>
    </w:p>
    <w:p w14:paraId="4741019D" w14:textId="77777777" w:rsidR="0064246E" w:rsidRPr="00323C04" w:rsidRDefault="0064246E" w:rsidP="0064246E">
      <w:pPr>
        <w:tabs>
          <w:tab w:val="num" w:pos="0"/>
          <w:tab w:val="left" w:pos="6210"/>
        </w:tabs>
        <w:suppressAutoHyphens/>
        <w:spacing w:after="40" w:line="360" w:lineRule="auto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Przedmiot umowy</w:t>
      </w:r>
    </w:p>
    <w:p w14:paraId="23E7BB8E" w14:textId="246A5E4B" w:rsidR="0064246E" w:rsidRPr="00323C04" w:rsidRDefault="0064246E" w:rsidP="0064246E">
      <w:pPr>
        <w:numPr>
          <w:ilvl w:val="0"/>
          <w:numId w:val="44"/>
        </w:numPr>
        <w:tabs>
          <w:tab w:val="num" w:pos="0"/>
          <w:tab w:val="left" w:pos="6210"/>
        </w:tabs>
        <w:suppressAutoHyphens/>
        <w:spacing w:after="40"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Zamawiający powierza, a Wykonawca zobowiązuje się zrealizować</w:t>
      </w:r>
      <w:r w:rsidR="004F3911">
        <w:rPr>
          <w:rFonts w:ascii="Open Sans Light" w:hAnsi="Open Sans Light" w:cs="Open Sans Light"/>
          <w:bCs/>
        </w:rPr>
        <w:t xml:space="preserve"> wykonanie robót budowlanych obejmujących</w:t>
      </w:r>
      <w:r w:rsidRPr="00323C04">
        <w:rPr>
          <w:rFonts w:ascii="Open Sans Light" w:hAnsi="Open Sans Light" w:cs="Open Sans Light"/>
          <w:bCs/>
        </w:rPr>
        <w:t xml:space="preserve"> </w:t>
      </w:r>
      <w:r w:rsidR="00774ED4" w:rsidRPr="00323C04">
        <w:rPr>
          <w:rFonts w:ascii="Open Sans Light" w:hAnsi="Open Sans Light" w:cs="Open Sans Light"/>
          <w:bCs/>
        </w:rPr>
        <w:t>wymianę</w:t>
      </w:r>
      <w:r w:rsidRPr="00323C04">
        <w:rPr>
          <w:rFonts w:ascii="Open Sans Light" w:hAnsi="Open Sans Light" w:cs="Open Sans Light"/>
          <w:bCs/>
        </w:rPr>
        <w:t xml:space="preserve"> odwodnienia liniowego w pomieszczeniu maszynowni w Kompleksie Urbanistycznym Wymiaru Sprawiedliwości na odwodnienie liniowe ACO DRAIN </w:t>
      </w:r>
      <w:proofErr w:type="spellStart"/>
      <w:r w:rsidRPr="00323C04">
        <w:rPr>
          <w:rFonts w:ascii="Open Sans Light" w:hAnsi="Open Sans Light" w:cs="Open Sans Light"/>
          <w:bCs/>
        </w:rPr>
        <w:t>Multiline</w:t>
      </w:r>
      <w:proofErr w:type="spellEnd"/>
      <w:r w:rsidRPr="00323C04">
        <w:rPr>
          <w:rFonts w:ascii="Open Sans Light" w:hAnsi="Open Sans Light" w:cs="Open Sans Light"/>
          <w:bCs/>
        </w:rPr>
        <w:t xml:space="preserve"> V100 lub równoważne z krawędziami ze stali ocynkowanej i rusztem z tworzywa sztucznego w kolorze czarnym (zatrzaskowym) wraz z niezbędnymi pracami towarzyszącymi (kondygnacja -2) zgodnie z opisem przedmiotu zamówienia (załącznik nr 1 do umowy), specyfikacją techniczną wykonania i odbiorów robót (załącznik nr 2 do umowy),  dokumentacją projektową (załącznik nr 3 do umowy), oraz ofertą Wykonawcy (załącznik nr 4 do umowy).</w:t>
      </w:r>
    </w:p>
    <w:p w14:paraId="0C12F00F" w14:textId="77777777" w:rsidR="0064246E" w:rsidRPr="00323C04" w:rsidRDefault="0064246E" w:rsidP="0064246E">
      <w:pPr>
        <w:numPr>
          <w:ilvl w:val="0"/>
          <w:numId w:val="44"/>
        </w:numPr>
        <w:tabs>
          <w:tab w:val="left" w:pos="6210"/>
        </w:tabs>
        <w:suppressAutoHyphens/>
        <w:spacing w:after="40" w:line="360" w:lineRule="auto"/>
        <w:ind w:left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Zakres prac przewidzianych do wykonania obejmuje:</w:t>
      </w:r>
    </w:p>
    <w:p w14:paraId="4D902F23" w14:textId="77777777" w:rsidR="0064246E" w:rsidRPr="00323C04" w:rsidRDefault="0064246E" w:rsidP="0064246E">
      <w:pPr>
        <w:tabs>
          <w:tab w:val="left" w:pos="6210"/>
        </w:tabs>
        <w:suppressAutoHyphens/>
        <w:spacing w:after="40" w:line="360" w:lineRule="auto"/>
        <w:ind w:left="720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- roboty przygotowawcze, </w:t>
      </w:r>
    </w:p>
    <w:p w14:paraId="2F6D3AB1" w14:textId="77777777" w:rsidR="0064246E" w:rsidRPr="00323C04" w:rsidRDefault="0064246E" w:rsidP="0064246E">
      <w:pPr>
        <w:tabs>
          <w:tab w:val="left" w:pos="6210"/>
        </w:tabs>
        <w:suppressAutoHyphens/>
        <w:spacing w:after="40" w:line="360" w:lineRule="auto"/>
        <w:ind w:left="720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- roboty rozbiórkowe,</w:t>
      </w:r>
    </w:p>
    <w:p w14:paraId="0C715E23" w14:textId="77777777" w:rsidR="0064246E" w:rsidRPr="00323C04" w:rsidRDefault="0064246E" w:rsidP="0064246E">
      <w:pPr>
        <w:tabs>
          <w:tab w:val="left" w:pos="6210"/>
        </w:tabs>
        <w:suppressAutoHyphens/>
        <w:spacing w:after="40" w:line="360" w:lineRule="auto"/>
        <w:ind w:left="720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- roboty renowacyjny - odtworzenie posadzki z żywicy epoksydowej.</w:t>
      </w:r>
    </w:p>
    <w:p w14:paraId="74352347" w14:textId="4D8B327C" w:rsidR="0064246E" w:rsidRPr="00323C04" w:rsidRDefault="0064246E" w:rsidP="0064246E">
      <w:pPr>
        <w:numPr>
          <w:ilvl w:val="0"/>
          <w:numId w:val="44"/>
        </w:numPr>
        <w:tabs>
          <w:tab w:val="num" w:pos="0"/>
          <w:tab w:val="left" w:pos="6210"/>
        </w:tabs>
        <w:suppressAutoHyphens/>
        <w:spacing w:after="40"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Z uwagi na specyfikę przedmiotu zamówienia, o ile w dokumentacji i umowie zostały wskazane znaki towarowe, patenty lub pochodzenie, źródło lub szczególny proces, który charakteryzuje produkt, a wskazaniu takiemu towarzyszą wyrazy „lub równoważny”, należy rozumieć je jako określenie minimalnych wymaganych parametrów technicznych, funkcjonalnych i standardów jakościowych, jakim mają </w:t>
      </w:r>
      <w:r w:rsidRPr="00323C04">
        <w:rPr>
          <w:rFonts w:ascii="Open Sans Light" w:hAnsi="Open Sans Light" w:cs="Open Sans Light"/>
          <w:bCs/>
        </w:rPr>
        <w:lastRenderedPageBreak/>
        <w:t>odpowiadać wymagane rozwiązania techniczne i materiałowe i których spełnienie będzie świadczyć o równoważności. Materiały, urządzenia lub technologie pochodzące od konkretnych producentów stanowią wyłącznie wzorzec jakościowy przedmiotu zamówienia. Operowanie przykładowymi nazwami producenta ma jedynie na celu doprecyzowanie poziomu oczekiwań Zamawiającego w stosunku do określonego rozwiązania. Posługiwanie się nazwami producentów/produktów ma wyłącznie charakter przykładowy. Oznacza to, że zgodnie z art. 99 ust. 5 ustawy Prawo zamówień publicznych, Zamawiający wskazując oznaczenie konkretnego producenta (dostawcy) lub konkretnych produktów przy opisie przedmiotu zamówienia dopuszcza jednocześnie przyjęcie przez Wykonawcę możliwości zaoferowania materiałów i urządzeń równoważnych przy czym „równoważność” oznacza, że materiały i urządzenia oferowane przez Wykonawcę posiadają cechy techniczne i jakościowe nie gorsze od cech materiałów i urządzeń określonych przez Zamawiającego. Jeżeli Wykonawca zaproponuje materiał lub urządzenie równoważne, to jest zobowiązany wykazać przed ich zastosowaniem, że spełniają one wymagania określone przez Zamawiającego.</w:t>
      </w:r>
    </w:p>
    <w:p w14:paraId="35974E55" w14:textId="77777777" w:rsidR="0064246E" w:rsidRPr="00323C04" w:rsidRDefault="0064246E" w:rsidP="0064246E">
      <w:pPr>
        <w:numPr>
          <w:ilvl w:val="0"/>
          <w:numId w:val="44"/>
        </w:numPr>
        <w:tabs>
          <w:tab w:val="num" w:pos="0"/>
          <w:tab w:val="left" w:pos="6210"/>
        </w:tabs>
        <w:suppressAutoHyphens/>
        <w:spacing w:after="40"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Roboty wykonywane będą z materiałów własnych Wykonawcy.</w:t>
      </w:r>
    </w:p>
    <w:p w14:paraId="08A4F051" w14:textId="77777777" w:rsidR="0064246E" w:rsidRPr="00323C04" w:rsidRDefault="0064246E" w:rsidP="0064246E">
      <w:pPr>
        <w:numPr>
          <w:ilvl w:val="0"/>
          <w:numId w:val="44"/>
        </w:numPr>
        <w:tabs>
          <w:tab w:val="num" w:pos="0"/>
          <w:tab w:val="left" w:pos="6210"/>
        </w:tabs>
        <w:suppressAutoHyphens/>
        <w:spacing w:after="40"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Wykonawca zobowiązuje się do wykonania prac będących przedmiotem umowy zgodnie z aktualnym poziomem wiedzy technicznej i należytą starannością.</w:t>
      </w:r>
    </w:p>
    <w:p w14:paraId="3AA41A4F" w14:textId="77777777" w:rsidR="0064246E" w:rsidRPr="00323C04" w:rsidRDefault="0064246E" w:rsidP="0064246E">
      <w:pPr>
        <w:numPr>
          <w:ilvl w:val="0"/>
          <w:numId w:val="44"/>
        </w:numPr>
        <w:tabs>
          <w:tab w:val="num" w:pos="0"/>
          <w:tab w:val="left" w:pos="6210"/>
        </w:tabs>
        <w:suppressAutoHyphens/>
        <w:spacing w:after="40"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Wykonawca oświadcza, że zapoznał się z specyfikacją warunków zamówienia (SWZ) wraz z załącznikami oraz zapoznał się z warunkami realizacji zakresu rzeczowego robót i uznaje je za podstawę do realizacji przedmiotu niniejszej umowy, jak również nie wnosi żadnych zastrzeżeń.</w:t>
      </w:r>
    </w:p>
    <w:p w14:paraId="382DCB6D" w14:textId="0141B1E6" w:rsidR="0064246E" w:rsidRPr="00DE4739" w:rsidRDefault="0064246E" w:rsidP="00DE4739">
      <w:pPr>
        <w:numPr>
          <w:ilvl w:val="0"/>
          <w:numId w:val="44"/>
        </w:numPr>
        <w:tabs>
          <w:tab w:val="num" w:pos="0"/>
          <w:tab w:val="left" w:pos="6210"/>
        </w:tabs>
        <w:suppressAutoHyphens/>
        <w:spacing w:after="40"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Zamawiający dopuszcza prowadzenie robót po godzinach pracy Sądu Najwyższego, tj. po godz. 16:00 z zastrzeżeniem, że prace głośne mogą być wykonywane do godz. 22:00. Ponadto, w wyjątkowych przypadkach dopuszcza prace w dni wolne, tj. w sobotę i niedzielę po wcześniejszym uzgodnieniu.</w:t>
      </w:r>
    </w:p>
    <w:p w14:paraId="431DFDAC" w14:textId="77777777" w:rsidR="000D65D1" w:rsidRDefault="000D65D1" w:rsidP="0064246E">
      <w:pPr>
        <w:tabs>
          <w:tab w:val="num" w:pos="0"/>
          <w:tab w:val="left" w:pos="6210"/>
        </w:tabs>
        <w:suppressAutoHyphens/>
        <w:spacing w:after="40" w:line="360" w:lineRule="auto"/>
        <w:ind w:left="720" w:hanging="720"/>
        <w:jc w:val="center"/>
        <w:rPr>
          <w:rFonts w:ascii="Open Sans Light" w:hAnsi="Open Sans Light" w:cs="Open Sans Light"/>
          <w:b/>
        </w:rPr>
      </w:pPr>
    </w:p>
    <w:p w14:paraId="344CA4ED" w14:textId="3F5F3917" w:rsidR="0064246E" w:rsidRPr="00323C04" w:rsidRDefault="0064246E" w:rsidP="0064246E">
      <w:pPr>
        <w:tabs>
          <w:tab w:val="num" w:pos="0"/>
          <w:tab w:val="left" w:pos="6210"/>
        </w:tabs>
        <w:suppressAutoHyphens/>
        <w:spacing w:after="40" w:line="360" w:lineRule="auto"/>
        <w:ind w:left="720" w:hanging="720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§ 2</w:t>
      </w:r>
    </w:p>
    <w:p w14:paraId="7B5FFAA0" w14:textId="77777777" w:rsidR="0064246E" w:rsidRPr="00323C04" w:rsidRDefault="0064246E" w:rsidP="0064246E">
      <w:pPr>
        <w:tabs>
          <w:tab w:val="num" w:pos="0"/>
          <w:tab w:val="left" w:pos="6210"/>
        </w:tabs>
        <w:suppressAutoHyphens/>
        <w:spacing w:after="40" w:line="360" w:lineRule="auto"/>
        <w:ind w:left="720" w:hanging="720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 xml:space="preserve">Zakres obowiązków Zamawiającego </w:t>
      </w:r>
    </w:p>
    <w:p w14:paraId="2C1EC6DC" w14:textId="77777777" w:rsidR="0064246E" w:rsidRPr="00323C04" w:rsidRDefault="0064246E" w:rsidP="0064246E">
      <w:pPr>
        <w:numPr>
          <w:ilvl w:val="0"/>
          <w:numId w:val="73"/>
        </w:numPr>
        <w:tabs>
          <w:tab w:val="left" w:pos="6210"/>
        </w:tabs>
        <w:suppressAutoHyphens/>
        <w:spacing w:after="40" w:line="360" w:lineRule="auto"/>
        <w:ind w:left="426" w:hanging="426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Do obowiązków Zamawiającego należy w szczególności:</w:t>
      </w:r>
    </w:p>
    <w:p w14:paraId="33BFADC7" w14:textId="77777777" w:rsidR="0064246E" w:rsidRPr="00323C04" w:rsidRDefault="0064246E" w:rsidP="0064246E">
      <w:pPr>
        <w:numPr>
          <w:ilvl w:val="1"/>
          <w:numId w:val="30"/>
        </w:numPr>
        <w:tabs>
          <w:tab w:val="left" w:pos="6210"/>
        </w:tabs>
        <w:suppressAutoHyphens/>
        <w:spacing w:after="40" w:line="360" w:lineRule="auto"/>
        <w:ind w:left="567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przekazanie Wykonawcy protokołem placu remontu w terminie do 7 dni od daty podpisania umowy;</w:t>
      </w:r>
    </w:p>
    <w:p w14:paraId="5B7A8C8C" w14:textId="77777777" w:rsidR="0064246E" w:rsidRPr="00323C04" w:rsidRDefault="0064246E" w:rsidP="0064246E">
      <w:pPr>
        <w:numPr>
          <w:ilvl w:val="1"/>
          <w:numId w:val="30"/>
        </w:numPr>
        <w:tabs>
          <w:tab w:val="left" w:pos="6210"/>
        </w:tabs>
        <w:suppressAutoHyphens/>
        <w:spacing w:after="40" w:line="360" w:lineRule="auto"/>
        <w:ind w:left="567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ustalenie nadzoru inwestorskiego, w tym inspektora nadzoru inwestorskiego;</w:t>
      </w:r>
    </w:p>
    <w:p w14:paraId="076ECE39" w14:textId="77777777" w:rsidR="0064246E" w:rsidRPr="00323C04" w:rsidRDefault="0064246E" w:rsidP="0064246E">
      <w:pPr>
        <w:numPr>
          <w:ilvl w:val="1"/>
          <w:numId w:val="30"/>
        </w:numPr>
        <w:tabs>
          <w:tab w:val="left" w:pos="6210"/>
        </w:tabs>
        <w:suppressAutoHyphens/>
        <w:spacing w:after="40" w:line="360" w:lineRule="auto"/>
        <w:ind w:left="567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uczestniczenie w odbiorach robót;</w:t>
      </w:r>
    </w:p>
    <w:p w14:paraId="40EA21BF" w14:textId="77777777" w:rsidR="0064246E" w:rsidRPr="00323C04" w:rsidRDefault="0064246E" w:rsidP="0064246E">
      <w:pPr>
        <w:numPr>
          <w:ilvl w:val="1"/>
          <w:numId w:val="30"/>
        </w:numPr>
        <w:tabs>
          <w:tab w:val="left" w:pos="6210"/>
        </w:tabs>
        <w:suppressAutoHyphens/>
        <w:spacing w:after="40" w:line="360" w:lineRule="auto"/>
        <w:ind w:left="567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zapłata Wykonawcy wynagrodzenia za zrealizowane roboty, zgodnie z zasadami określonymi w niniejszej umowie.</w:t>
      </w:r>
    </w:p>
    <w:p w14:paraId="711D6956" w14:textId="77777777" w:rsidR="0064246E" w:rsidRPr="00323C04" w:rsidRDefault="0064246E" w:rsidP="0064246E">
      <w:pPr>
        <w:numPr>
          <w:ilvl w:val="0"/>
          <w:numId w:val="73"/>
        </w:numPr>
        <w:spacing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Zamawiający zapewni Wykonawcy swobodny dostęp do pomieszczenia, które jest niezbędne do prawidłowego wykonywania zamówienia oraz udostępni pomieszczenie socjalno-magazynowe.</w:t>
      </w:r>
    </w:p>
    <w:p w14:paraId="105EF6FD" w14:textId="77777777" w:rsidR="0064246E" w:rsidRPr="00323C04" w:rsidRDefault="0064246E" w:rsidP="0064246E">
      <w:pPr>
        <w:numPr>
          <w:ilvl w:val="0"/>
          <w:numId w:val="73"/>
        </w:numPr>
        <w:tabs>
          <w:tab w:val="left" w:pos="6210"/>
        </w:tabs>
        <w:suppressAutoHyphens/>
        <w:spacing w:after="40"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Zamawiający oświadcza, że jest uprawniony do dysponowania nieruchomością na cele budowlane, na terenie której będą wykonywane roboty budowlane.</w:t>
      </w:r>
    </w:p>
    <w:p w14:paraId="26360D5F" w14:textId="77777777" w:rsidR="0064246E" w:rsidRPr="00323C04" w:rsidRDefault="0064246E" w:rsidP="0064246E">
      <w:pPr>
        <w:tabs>
          <w:tab w:val="num" w:pos="0"/>
          <w:tab w:val="left" w:pos="6210"/>
        </w:tabs>
        <w:suppressAutoHyphens/>
        <w:spacing w:after="40" w:line="360" w:lineRule="auto"/>
        <w:ind w:left="720" w:hanging="720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§ 3</w:t>
      </w:r>
    </w:p>
    <w:p w14:paraId="02ABB79A" w14:textId="77777777" w:rsidR="0064246E" w:rsidRPr="00323C04" w:rsidRDefault="0064246E" w:rsidP="0064246E">
      <w:pPr>
        <w:tabs>
          <w:tab w:val="num" w:pos="0"/>
          <w:tab w:val="left" w:pos="6210"/>
        </w:tabs>
        <w:suppressAutoHyphens/>
        <w:spacing w:after="40" w:line="360" w:lineRule="auto"/>
        <w:ind w:left="720" w:hanging="720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Zakres obowiązków Wykonawcy</w:t>
      </w:r>
    </w:p>
    <w:p w14:paraId="10AF4A5E" w14:textId="77777777" w:rsidR="0064246E" w:rsidRPr="00323C04" w:rsidRDefault="0064246E" w:rsidP="0064246E">
      <w:pPr>
        <w:numPr>
          <w:ilvl w:val="0"/>
          <w:numId w:val="74"/>
        </w:numPr>
        <w:tabs>
          <w:tab w:val="left" w:pos="6210"/>
        </w:tabs>
        <w:suppressAutoHyphens/>
        <w:spacing w:after="40" w:line="360" w:lineRule="auto"/>
        <w:ind w:left="426" w:hanging="426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Do obowiązków Wykonawcy należy w szczególności:</w:t>
      </w:r>
    </w:p>
    <w:p w14:paraId="2FC4AD34" w14:textId="77777777" w:rsidR="0064246E" w:rsidRPr="00323C04" w:rsidRDefault="0064246E" w:rsidP="0064246E">
      <w:pPr>
        <w:numPr>
          <w:ilvl w:val="0"/>
          <w:numId w:val="45"/>
        </w:numPr>
        <w:tabs>
          <w:tab w:val="left" w:pos="6210"/>
        </w:tabs>
        <w:suppressAutoHyphens/>
        <w:spacing w:after="40" w:line="360" w:lineRule="auto"/>
        <w:ind w:left="567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wykonanie robót budowlanych stanowiących przedmiot umowy, określony w §1 ust.1-2 Umowy, w pełnym zakresie, zgodnie z dokumentacją, obowiązującymi przepisami, zasadami sztuki budowlanej, wiedzą techniczną oraz postanowieniami niniejszej umowy,</w:t>
      </w:r>
    </w:p>
    <w:p w14:paraId="27355F16" w14:textId="53353B9D" w:rsidR="0064246E" w:rsidRPr="00323C04" w:rsidRDefault="0064246E" w:rsidP="0064246E">
      <w:pPr>
        <w:numPr>
          <w:ilvl w:val="0"/>
          <w:numId w:val="45"/>
        </w:numPr>
        <w:tabs>
          <w:tab w:val="left" w:pos="6210"/>
        </w:tabs>
        <w:suppressAutoHyphens/>
        <w:spacing w:after="40" w:line="360" w:lineRule="auto"/>
        <w:ind w:left="567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sporządzenie, w uzgodnieniu z Zamawiającym harmonogramu rzeczow</w:t>
      </w:r>
      <w:r w:rsidR="005C22F2">
        <w:rPr>
          <w:rFonts w:ascii="Open Sans Light" w:hAnsi="Open Sans Light" w:cs="Open Sans Light"/>
          <w:bCs/>
        </w:rPr>
        <w:t>ego</w:t>
      </w:r>
      <w:r w:rsidR="00774ED4">
        <w:rPr>
          <w:rFonts w:ascii="Open Sans Light" w:hAnsi="Open Sans Light" w:cs="Open Sans Light"/>
          <w:bCs/>
        </w:rPr>
        <w:t>.</w:t>
      </w:r>
      <w:r w:rsidRPr="00323C04">
        <w:rPr>
          <w:rFonts w:ascii="Open Sans Light" w:hAnsi="Open Sans Light" w:cs="Open Sans Light"/>
          <w:bCs/>
        </w:rPr>
        <w:t xml:space="preserve"> </w:t>
      </w:r>
      <w:r w:rsidR="00774ED4">
        <w:rPr>
          <w:rFonts w:ascii="Open Sans Light" w:hAnsi="Open Sans Light" w:cs="Open Sans Light"/>
          <w:bCs/>
        </w:rPr>
        <w:t>J</w:t>
      </w:r>
      <w:r w:rsidRPr="00323C04">
        <w:rPr>
          <w:rFonts w:ascii="Open Sans Light" w:hAnsi="Open Sans Light" w:cs="Open Sans Light"/>
          <w:bCs/>
        </w:rPr>
        <w:t>eżeli zaistnieje potrzeba aktualizowani</w:t>
      </w:r>
      <w:r w:rsidR="00774ED4">
        <w:rPr>
          <w:rFonts w:ascii="Open Sans Light" w:hAnsi="Open Sans Light" w:cs="Open Sans Light"/>
          <w:bCs/>
        </w:rPr>
        <w:t>a</w:t>
      </w:r>
      <w:r w:rsidR="00774ED4" w:rsidRPr="00774ED4">
        <w:rPr>
          <w:rFonts w:ascii="Open Sans Light" w:hAnsi="Open Sans Light" w:cs="Open Sans Light"/>
          <w:bCs/>
        </w:rPr>
        <w:t xml:space="preserve"> </w:t>
      </w:r>
      <w:r w:rsidR="00774ED4" w:rsidRPr="00323C04">
        <w:rPr>
          <w:rFonts w:ascii="Open Sans Light" w:hAnsi="Open Sans Light" w:cs="Open Sans Light"/>
          <w:bCs/>
        </w:rPr>
        <w:t>harmonogramu na etapie realizacji umowy</w:t>
      </w:r>
      <w:r w:rsidRPr="00323C04">
        <w:rPr>
          <w:rFonts w:ascii="Open Sans Light" w:hAnsi="Open Sans Light" w:cs="Open Sans Light"/>
          <w:bCs/>
        </w:rPr>
        <w:t xml:space="preserve">, </w:t>
      </w:r>
      <w:r w:rsidR="00774ED4">
        <w:rPr>
          <w:rFonts w:ascii="Open Sans Light" w:hAnsi="Open Sans Light" w:cs="Open Sans Light"/>
          <w:bCs/>
        </w:rPr>
        <w:t>należy każdorazowo taką zmianę uzgodnić</w:t>
      </w:r>
      <w:r w:rsidRPr="00323C04">
        <w:rPr>
          <w:rFonts w:ascii="Open Sans Light" w:hAnsi="Open Sans Light" w:cs="Open Sans Light"/>
          <w:bCs/>
        </w:rPr>
        <w:t xml:space="preserve"> z Zamawiającym</w:t>
      </w:r>
      <w:r w:rsidR="00774ED4">
        <w:rPr>
          <w:rFonts w:ascii="Open Sans Light" w:hAnsi="Open Sans Light" w:cs="Open Sans Light"/>
          <w:bCs/>
        </w:rPr>
        <w:t xml:space="preserve">. </w:t>
      </w:r>
      <w:r w:rsidRPr="00323C04">
        <w:rPr>
          <w:rFonts w:ascii="Open Sans Light" w:hAnsi="Open Sans Light" w:cs="Open Sans Light"/>
          <w:bCs/>
        </w:rPr>
        <w:t xml:space="preserve"> </w:t>
      </w:r>
      <w:r w:rsidR="00774ED4">
        <w:rPr>
          <w:rFonts w:ascii="Open Sans Light" w:hAnsi="Open Sans Light" w:cs="Open Sans Light"/>
          <w:bCs/>
        </w:rPr>
        <w:t>N</w:t>
      </w:r>
      <w:r w:rsidRPr="00323C04">
        <w:rPr>
          <w:rFonts w:ascii="Open Sans Light" w:hAnsi="Open Sans Light" w:cs="Open Sans Light"/>
          <w:bCs/>
        </w:rPr>
        <w:t>ajpóźniej w dniu podpisania umowy Wykonawca przekaże Zamawiającemu uzgodniony harmonogram rzeczow</w:t>
      </w:r>
      <w:r w:rsidR="005C22F2">
        <w:rPr>
          <w:rFonts w:ascii="Open Sans Light" w:hAnsi="Open Sans Light" w:cs="Open Sans Light"/>
          <w:bCs/>
        </w:rPr>
        <w:t>y</w:t>
      </w:r>
      <w:r w:rsidRPr="00323C04">
        <w:rPr>
          <w:rFonts w:ascii="Open Sans Light" w:hAnsi="Open Sans Light" w:cs="Open Sans Light"/>
          <w:bCs/>
        </w:rPr>
        <w:t>, będący jej integralną częścią,</w:t>
      </w:r>
    </w:p>
    <w:p w14:paraId="458D9580" w14:textId="0CBCE1E1" w:rsidR="0064246E" w:rsidRPr="00323C04" w:rsidRDefault="0064246E" w:rsidP="0064246E">
      <w:pPr>
        <w:numPr>
          <w:ilvl w:val="0"/>
          <w:numId w:val="45"/>
        </w:numPr>
        <w:tabs>
          <w:tab w:val="left" w:pos="6210"/>
        </w:tabs>
        <w:suppressAutoHyphens/>
        <w:spacing w:after="40" w:line="360" w:lineRule="auto"/>
        <w:ind w:left="567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lastRenderedPageBreak/>
        <w:t>posiadanie stosow</w:t>
      </w:r>
      <w:r w:rsidR="009A1708">
        <w:rPr>
          <w:rFonts w:ascii="Open Sans Light" w:hAnsi="Open Sans Light" w:cs="Open Sans Light"/>
          <w:bCs/>
        </w:rPr>
        <w:t>nych</w:t>
      </w:r>
      <w:r w:rsidRPr="00323C04">
        <w:rPr>
          <w:rFonts w:ascii="Open Sans Light" w:hAnsi="Open Sans Light" w:cs="Open Sans Light"/>
          <w:bCs/>
        </w:rPr>
        <w:t xml:space="preserve"> uprawnie</w:t>
      </w:r>
      <w:r w:rsidR="009A1708">
        <w:rPr>
          <w:rFonts w:ascii="Open Sans Light" w:hAnsi="Open Sans Light" w:cs="Open Sans Light"/>
          <w:bCs/>
        </w:rPr>
        <w:t>ń</w:t>
      </w:r>
      <w:r w:rsidRPr="00323C04">
        <w:rPr>
          <w:rFonts w:ascii="Open Sans Light" w:hAnsi="Open Sans Light" w:cs="Open Sans Light"/>
          <w:bCs/>
        </w:rPr>
        <w:t xml:space="preserve"> oraz dyspon</w:t>
      </w:r>
      <w:r w:rsidR="007610F8">
        <w:rPr>
          <w:rFonts w:ascii="Open Sans Light" w:hAnsi="Open Sans Light" w:cs="Open Sans Light"/>
          <w:bCs/>
        </w:rPr>
        <w:t>owanie</w:t>
      </w:r>
      <w:r w:rsidRPr="00323C04">
        <w:rPr>
          <w:rFonts w:ascii="Open Sans Light" w:hAnsi="Open Sans Light" w:cs="Open Sans Light"/>
          <w:bCs/>
        </w:rPr>
        <w:t xml:space="preserve"> środkami finansowymi i rzeczowymi, a także pracownikami o kwalifikacjach, jakie są niezbędne dla prawidłowego wykonania przedmiotu niniejszej Umowy,</w:t>
      </w:r>
    </w:p>
    <w:p w14:paraId="63AD266A" w14:textId="77777777" w:rsidR="0064246E" w:rsidRPr="00323C04" w:rsidRDefault="0064246E" w:rsidP="0064246E">
      <w:pPr>
        <w:numPr>
          <w:ilvl w:val="0"/>
          <w:numId w:val="45"/>
        </w:numPr>
        <w:tabs>
          <w:tab w:val="left" w:pos="6210"/>
        </w:tabs>
        <w:suppressAutoHyphens/>
        <w:spacing w:after="40" w:line="360" w:lineRule="auto"/>
        <w:ind w:left="567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nadzór nad personelem skierowanym do realizacji zamówienia,</w:t>
      </w:r>
    </w:p>
    <w:p w14:paraId="04A7A553" w14:textId="77777777" w:rsidR="0064246E" w:rsidRPr="00323C04" w:rsidRDefault="0064246E" w:rsidP="0064246E">
      <w:pPr>
        <w:numPr>
          <w:ilvl w:val="0"/>
          <w:numId w:val="45"/>
        </w:numPr>
        <w:tabs>
          <w:tab w:val="left" w:pos="6210"/>
        </w:tabs>
        <w:suppressAutoHyphens/>
        <w:spacing w:after="40" w:line="360" w:lineRule="auto"/>
        <w:ind w:left="567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posiadanie przez cały okres realizacji przedmiotu zamówienia, umowy ubezpieczeniowej od wszelkich </w:t>
      </w:r>
      <w:proofErr w:type="spellStart"/>
      <w:r w:rsidRPr="00323C04">
        <w:rPr>
          <w:rFonts w:ascii="Open Sans Light" w:hAnsi="Open Sans Light" w:cs="Open Sans Light"/>
          <w:bCs/>
        </w:rPr>
        <w:t>ryzyk</w:t>
      </w:r>
      <w:proofErr w:type="spellEnd"/>
      <w:r w:rsidRPr="00323C04">
        <w:rPr>
          <w:rFonts w:ascii="Open Sans Light" w:hAnsi="Open Sans Light" w:cs="Open Sans Light"/>
          <w:bCs/>
        </w:rPr>
        <w:t xml:space="preserve"> związanych z realizacją niniejszej umowy,</w:t>
      </w:r>
    </w:p>
    <w:p w14:paraId="2E7E1B73" w14:textId="77777777" w:rsidR="0064246E" w:rsidRPr="00323C04" w:rsidRDefault="0064246E" w:rsidP="0064246E">
      <w:pPr>
        <w:numPr>
          <w:ilvl w:val="0"/>
          <w:numId w:val="45"/>
        </w:numPr>
        <w:tabs>
          <w:tab w:val="left" w:pos="6210"/>
        </w:tabs>
        <w:suppressAutoHyphens/>
        <w:spacing w:after="40" w:line="360" w:lineRule="auto"/>
        <w:ind w:left="567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wykonanie przedmiotu umowy z materiałów, które posiadają świadectwa jakości oraz odpowiadają:</w:t>
      </w:r>
    </w:p>
    <w:p w14:paraId="36EFCA64" w14:textId="77777777" w:rsidR="0064246E" w:rsidRPr="00323C04" w:rsidRDefault="0064246E" w:rsidP="0064246E">
      <w:pPr>
        <w:numPr>
          <w:ilvl w:val="0"/>
          <w:numId w:val="47"/>
        </w:numPr>
        <w:spacing w:line="360" w:lineRule="auto"/>
        <w:ind w:left="1276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obowiązującym normom i przepisom techniczno-budowlanym,</w:t>
      </w:r>
    </w:p>
    <w:p w14:paraId="28344056" w14:textId="77777777" w:rsidR="0064246E" w:rsidRPr="00323C04" w:rsidRDefault="0064246E" w:rsidP="0064246E">
      <w:pPr>
        <w:numPr>
          <w:ilvl w:val="0"/>
          <w:numId w:val="47"/>
        </w:numPr>
        <w:spacing w:line="360" w:lineRule="auto"/>
        <w:ind w:left="1276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wymaganiom dokumentacji technicznej,</w:t>
      </w:r>
    </w:p>
    <w:p w14:paraId="7794ED31" w14:textId="77777777" w:rsidR="0064246E" w:rsidRPr="00323C04" w:rsidRDefault="0064246E" w:rsidP="0064246E">
      <w:pPr>
        <w:numPr>
          <w:ilvl w:val="0"/>
          <w:numId w:val="47"/>
        </w:numPr>
        <w:spacing w:line="360" w:lineRule="auto"/>
        <w:ind w:left="1276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wymogom dopuszczenia do obrotu i stosowania w budownictwie.</w:t>
      </w:r>
    </w:p>
    <w:p w14:paraId="275C7BB8" w14:textId="078896CE" w:rsidR="0064246E" w:rsidRPr="00323C04" w:rsidRDefault="0064246E" w:rsidP="0064246E">
      <w:pPr>
        <w:tabs>
          <w:tab w:val="left" w:pos="6210"/>
        </w:tabs>
        <w:suppressAutoHyphens/>
        <w:spacing w:after="40" w:line="360" w:lineRule="auto"/>
        <w:ind w:left="720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Na każde żądanie Zamawiającego (inspektora nadzoru) Wykonawca zobowiązany jest okazać w stosunku do wskazanych materiałów (całego asortymentu wykorzystanego przy realizacji umowy) certyfikat na znak bezpieczeństwa, deklarację zgodności lub certyfikat zgodności z normą lub aprobatą techniczną. Jeżeli Zamawiający zażąda badań jakości wykonanych robót lub wbudowanych materiałów, Wykonawca jest zobowiązany zlecić przeprowadzenie stosownych badań i ekspertyz niezależnemu ekspertowi. Wykonawca przed zleceniem wykonania ekspertyzy musi uzyskać od Zamawiającego pisemną akceptację zaproponowanego eksperta. W przypadku negatywnego dla Wykonawcy wyniku badania, potwierdzającego wątpliwości Zamawiającego, koszty badań obciążają Wykonawcę. W innym przypadku koszty badań obciążają Zamawiającego.</w:t>
      </w:r>
      <w:r w:rsidR="007610F8" w:rsidRPr="007610F8">
        <w:t xml:space="preserve"> </w:t>
      </w:r>
    </w:p>
    <w:p w14:paraId="220312B2" w14:textId="5A3EB253" w:rsidR="0064246E" w:rsidRPr="00323C04" w:rsidRDefault="0064246E" w:rsidP="0064246E">
      <w:pPr>
        <w:numPr>
          <w:ilvl w:val="0"/>
          <w:numId w:val="45"/>
        </w:numPr>
        <w:tabs>
          <w:tab w:val="left" w:pos="6210"/>
        </w:tabs>
        <w:suppressAutoHyphens/>
        <w:spacing w:after="40" w:line="360" w:lineRule="auto"/>
        <w:ind w:left="567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przejęcie placu remontowego w terminie wyznaczonym przez Zamawiającego </w:t>
      </w:r>
      <w:r w:rsidR="00621D34">
        <w:rPr>
          <w:rFonts w:ascii="Open Sans Light" w:hAnsi="Open Sans Light" w:cs="Open Sans Light"/>
          <w:bCs/>
        </w:rPr>
        <w:t>w</w:t>
      </w:r>
      <w:r w:rsidRPr="00323C04">
        <w:rPr>
          <w:rFonts w:ascii="Open Sans Light" w:hAnsi="Open Sans Light" w:cs="Open Sans Light"/>
          <w:bCs/>
        </w:rPr>
        <w:t xml:space="preserve"> zakresie niezbędnym do wykonania Umowy; z chwilą przejęcia terenu budowy Wykonawca jest odpowiedzialny za mienie znajdujące się na terenie budowy,</w:t>
      </w:r>
    </w:p>
    <w:p w14:paraId="6AF0E9C3" w14:textId="77777777" w:rsidR="0064246E" w:rsidRPr="00323C04" w:rsidRDefault="0064246E" w:rsidP="0064246E">
      <w:pPr>
        <w:numPr>
          <w:ilvl w:val="0"/>
          <w:numId w:val="45"/>
        </w:numPr>
        <w:tabs>
          <w:tab w:val="left" w:pos="6210"/>
        </w:tabs>
        <w:suppressAutoHyphens/>
        <w:spacing w:after="40" w:line="360" w:lineRule="auto"/>
        <w:ind w:left="567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lastRenderedPageBreak/>
        <w:t>wyznaczenie kierownika budowy; w dniu podpisania umowy Wykonawca przekaże Zamawiającemu oświadczenie o podjęciu obowiązków kierownika budowy. W przypadku zmiany kierownika budowy, Wykonawca powiadomi niezwłocznie o tym Zamawiającego,</w:t>
      </w:r>
    </w:p>
    <w:p w14:paraId="3744D966" w14:textId="3B623E87" w:rsidR="0064246E" w:rsidRPr="00323C04" w:rsidRDefault="0064246E" w:rsidP="0064246E">
      <w:pPr>
        <w:numPr>
          <w:ilvl w:val="0"/>
          <w:numId w:val="45"/>
        </w:numPr>
        <w:tabs>
          <w:tab w:val="left" w:pos="6210"/>
        </w:tabs>
        <w:suppressAutoHyphens/>
        <w:spacing w:after="40" w:line="360" w:lineRule="auto"/>
        <w:ind w:left="567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utrzymani</w:t>
      </w:r>
      <w:r w:rsidR="00B1720D">
        <w:rPr>
          <w:rFonts w:ascii="Open Sans Light" w:hAnsi="Open Sans Light" w:cs="Open Sans Light"/>
          <w:bCs/>
        </w:rPr>
        <w:t>e</w:t>
      </w:r>
      <w:r w:rsidRPr="00323C04">
        <w:rPr>
          <w:rFonts w:ascii="Open Sans Light" w:hAnsi="Open Sans Light" w:cs="Open Sans Light"/>
          <w:bCs/>
        </w:rPr>
        <w:t xml:space="preserve"> ładu i porządku w miejscu prowadzonych robót oraz uporządkowania (posprzątania) po wykonaniu przedmiotu umowy,</w:t>
      </w:r>
    </w:p>
    <w:p w14:paraId="6754E5C2" w14:textId="77777777" w:rsidR="0064246E" w:rsidRPr="00323C04" w:rsidRDefault="0064246E" w:rsidP="0064246E">
      <w:pPr>
        <w:numPr>
          <w:ilvl w:val="0"/>
          <w:numId w:val="45"/>
        </w:numPr>
        <w:tabs>
          <w:tab w:val="left" w:pos="6210"/>
        </w:tabs>
        <w:suppressAutoHyphens/>
        <w:spacing w:after="40" w:line="360" w:lineRule="auto"/>
        <w:ind w:left="567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dostarczenie i utrzymanie we właściwym stanie technicznym osłon, tablic informacyjnych i ostrzegawczych oraz innych koniecznych zabezpieczeń terenu budowy, właściwe oznakowanie dróg w rejonie budowy podczas prowadzenia robót budowlanych,</w:t>
      </w:r>
    </w:p>
    <w:p w14:paraId="3EFF3D29" w14:textId="77777777" w:rsidR="0064246E" w:rsidRPr="00323C04" w:rsidRDefault="0064246E" w:rsidP="0064246E">
      <w:pPr>
        <w:numPr>
          <w:ilvl w:val="0"/>
          <w:numId w:val="45"/>
        </w:numPr>
        <w:tabs>
          <w:tab w:val="left" w:pos="6210"/>
        </w:tabs>
        <w:suppressAutoHyphens/>
        <w:spacing w:after="40" w:line="360" w:lineRule="auto"/>
        <w:ind w:left="567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umożliwienie dostępu do wszystkich miejsc na terenie budowy osobom wskazanym przez Zamawiającego oraz udzielanie tym osobom żądanych przez nie informacji,</w:t>
      </w:r>
    </w:p>
    <w:p w14:paraId="60DA2722" w14:textId="77777777" w:rsidR="0064246E" w:rsidRPr="00323C04" w:rsidRDefault="0064246E" w:rsidP="0064246E">
      <w:pPr>
        <w:numPr>
          <w:ilvl w:val="0"/>
          <w:numId w:val="45"/>
        </w:numPr>
        <w:tabs>
          <w:tab w:val="left" w:pos="6210"/>
        </w:tabs>
        <w:suppressAutoHyphens/>
        <w:spacing w:after="40" w:line="360" w:lineRule="auto"/>
        <w:ind w:left="567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informowanie Zamawiającego i inspektora nadzoru inwestorskiego o problemach lub okolicznościach mogących wpłynąć na jakość robót lub opóźnienie terminu zakończenia niniejszej umowy,</w:t>
      </w:r>
    </w:p>
    <w:p w14:paraId="2C1C2A01" w14:textId="5936B31E" w:rsidR="0064246E" w:rsidRPr="00323C04" w:rsidRDefault="0064246E" w:rsidP="0064246E">
      <w:pPr>
        <w:numPr>
          <w:ilvl w:val="0"/>
          <w:numId w:val="45"/>
        </w:numPr>
        <w:tabs>
          <w:tab w:val="left" w:pos="6210"/>
        </w:tabs>
        <w:suppressAutoHyphens/>
        <w:spacing w:after="40" w:line="360" w:lineRule="auto"/>
        <w:ind w:left="567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przeka</w:t>
      </w:r>
      <w:r w:rsidR="00D258D4">
        <w:rPr>
          <w:rFonts w:ascii="Open Sans Light" w:hAnsi="Open Sans Light" w:cs="Open Sans Light"/>
          <w:bCs/>
        </w:rPr>
        <w:t>zanie</w:t>
      </w:r>
      <w:r w:rsidRPr="00323C04">
        <w:rPr>
          <w:rFonts w:ascii="Open Sans Light" w:hAnsi="Open Sans Light" w:cs="Open Sans Light"/>
          <w:bCs/>
        </w:rPr>
        <w:t xml:space="preserve"> Zamawiającemu, najpóźniej w dniu podpisania umowy, listy pracowników budowlanych (imiona i nazwiska), którzy będą wykonywać prace wymienione w § 1 ust. 2 niniejszej umowy. Jeżeli w trakcie realizacji umowy lista będzie ulegać zmianom, Wykonawca ma obowiązek niezwłocznie informować Zamawiającego na piśmie o każdej zmianie. </w:t>
      </w:r>
    </w:p>
    <w:p w14:paraId="4F843C5B" w14:textId="69392EF6" w:rsidR="0064246E" w:rsidRPr="00323C04" w:rsidRDefault="00E41AC7" w:rsidP="0064246E">
      <w:pPr>
        <w:numPr>
          <w:ilvl w:val="0"/>
          <w:numId w:val="45"/>
        </w:numPr>
        <w:tabs>
          <w:tab w:val="left" w:pos="6210"/>
        </w:tabs>
        <w:suppressAutoHyphens/>
        <w:spacing w:after="40" w:line="360" w:lineRule="auto"/>
        <w:ind w:left="567" w:hanging="425"/>
        <w:jc w:val="both"/>
        <w:rPr>
          <w:rFonts w:ascii="Open Sans Light" w:hAnsi="Open Sans Light" w:cs="Open Sans Light"/>
          <w:bCs/>
        </w:rPr>
      </w:pPr>
      <w:r>
        <w:rPr>
          <w:rFonts w:ascii="Open Sans Light" w:hAnsi="Open Sans Light" w:cs="Open Sans Light"/>
          <w:bCs/>
        </w:rPr>
        <w:t>s</w:t>
      </w:r>
      <w:r w:rsidR="001B4534">
        <w:rPr>
          <w:rFonts w:ascii="Open Sans Light" w:hAnsi="Open Sans Light" w:cs="Open Sans Light"/>
          <w:bCs/>
        </w:rPr>
        <w:t xml:space="preserve">pełnienie wymogu </w:t>
      </w:r>
      <w:r w:rsidR="005C4BB2" w:rsidRPr="00323C04">
        <w:rPr>
          <w:rFonts w:ascii="Open Sans Light" w:hAnsi="Open Sans Light" w:cs="Open Sans Light"/>
          <w:bCs/>
        </w:rPr>
        <w:t>Zamawiając</w:t>
      </w:r>
      <w:r w:rsidR="005C4BB2">
        <w:rPr>
          <w:rFonts w:ascii="Open Sans Light" w:hAnsi="Open Sans Light" w:cs="Open Sans Light"/>
          <w:bCs/>
        </w:rPr>
        <w:t>ego</w:t>
      </w:r>
      <w:r w:rsidR="003338E0">
        <w:rPr>
          <w:rFonts w:ascii="Open Sans Light" w:hAnsi="Open Sans Light" w:cs="Open Sans Light"/>
          <w:bCs/>
        </w:rPr>
        <w:t>,</w:t>
      </w:r>
      <w:r w:rsidR="005C4BB2" w:rsidRPr="00323C04">
        <w:rPr>
          <w:rFonts w:ascii="Open Sans Light" w:hAnsi="Open Sans Light" w:cs="Open Sans Light"/>
          <w:bCs/>
        </w:rPr>
        <w:t xml:space="preserve"> </w:t>
      </w:r>
      <w:r w:rsidR="0064246E" w:rsidRPr="00323C04">
        <w:rPr>
          <w:rFonts w:ascii="Open Sans Light" w:hAnsi="Open Sans Light" w:cs="Open Sans Light"/>
          <w:bCs/>
        </w:rPr>
        <w:t>aby osoby wykonujące fizyczne prace budowlane, by</w:t>
      </w:r>
      <w:r w:rsidR="001B4534">
        <w:rPr>
          <w:rFonts w:ascii="Open Sans Light" w:hAnsi="Open Sans Light" w:cs="Open Sans Light"/>
          <w:bCs/>
        </w:rPr>
        <w:t>ły</w:t>
      </w:r>
      <w:r w:rsidR="0064246E" w:rsidRPr="00323C04">
        <w:rPr>
          <w:rFonts w:ascii="Open Sans Light" w:hAnsi="Open Sans Light" w:cs="Open Sans Light"/>
          <w:bCs/>
        </w:rPr>
        <w:t xml:space="preserve"> zatrudni</w:t>
      </w:r>
      <w:r w:rsidR="00D66DC0">
        <w:rPr>
          <w:rFonts w:ascii="Open Sans Light" w:hAnsi="Open Sans Light" w:cs="Open Sans Light"/>
          <w:bCs/>
        </w:rPr>
        <w:t>one</w:t>
      </w:r>
      <w:r w:rsidR="0064246E" w:rsidRPr="00323C04">
        <w:rPr>
          <w:rFonts w:ascii="Open Sans Light" w:hAnsi="Open Sans Light" w:cs="Open Sans Light"/>
          <w:bCs/>
        </w:rPr>
        <w:t xml:space="preserve"> przez Wykonawcę i podwykonawców na podstawie umów o pracę,</w:t>
      </w:r>
    </w:p>
    <w:p w14:paraId="1F0C60A7" w14:textId="7C3736F7" w:rsidR="0064246E" w:rsidRPr="00323C04" w:rsidRDefault="00E41AC7" w:rsidP="0064246E">
      <w:pPr>
        <w:numPr>
          <w:ilvl w:val="0"/>
          <w:numId w:val="45"/>
        </w:numPr>
        <w:tabs>
          <w:tab w:val="left" w:pos="6210"/>
        </w:tabs>
        <w:suppressAutoHyphens/>
        <w:spacing w:after="40" w:line="360" w:lineRule="auto"/>
        <w:ind w:left="567" w:hanging="425"/>
        <w:jc w:val="both"/>
        <w:rPr>
          <w:rFonts w:ascii="Open Sans Light" w:hAnsi="Open Sans Light" w:cs="Open Sans Light"/>
          <w:bCs/>
        </w:rPr>
      </w:pPr>
      <w:r>
        <w:rPr>
          <w:rFonts w:ascii="Open Sans Light" w:hAnsi="Open Sans Light" w:cs="Open Sans Light"/>
          <w:bCs/>
        </w:rPr>
        <w:t>p</w:t>
      </w:r>
      <w:r w:rsidR="00D66DC0">
        <w:rPr>
          <w:rFonts w:ascii="Open Sans Light" w:hAnsi="Open Sans Light" w:cs="Open Sans Light"/>
          <w:bCs/>
        </w:rPr>
        <w:t xml:space="preserve">rzedłożenie </w:t>
      </w:r>
      <w:r w:rsidR="0064246E" w:rsidRPr="00323C04">
        <w:rPr>
          <w:rFonts w:ascii="Open Sans Light" w:hAnsi="Open Sans Light" w:cs="Open Sans Light"/>
          <w:bCs/>
        </w:rPr>
        <w:t>na każde żądanie</w:t>
      </w:r>
      <w:r w:rsidR="003F065B">
        <w:rPr>
          <w:rFonts w:ascii="Open Sans Light" w:hAnsi="Open Sans Light" w:cs="Open Sans Light"/>
          <w:bCs/>
        </w:rPr>
        <w:t xml:space="preserve"> i w terminach wyznaczonych przez</w:t>
      </w:r>
      <w:r w:rsidR="0064246E" w:rsidRPr="00323C04">
        <w:rPr>
          <w:rFonts w:ascii="Open Sans Light" w:hAnsi="Open Sans Light" w:cs="Open Sans Light"/>
          <w:bCs/>
        </w:rPr>
        <w:t xml:space="preserve"> Zamawiającego  dowodów </w:t>
      </w:r>
      <w:r w:rsidR="0000469B">
        <w:rPr>
          <w:rFonts w:ascii="Open Sans Light" w:hAnsi="Open Sans Light" w:cs="Open Sans Light"/>
          <w:bCs/>
        </w:rPr>
        <w:t>potwierdzających spełnienie</w:t>
      </w:r>
      <w:r w:rsidR="0064246E" w:rsidRPr="00323C04">
        <w:rPr>
          <w:rFonts w:ascii="Open Sans Light" w:hAnsi="Open Sans Light" w:cs="Open Sans Light"/>
          <w:bCs/>
        </w:rPr>
        <w:t xml:space="preserve"> wymogu zatrudnienia przez wykonawcę lub podwykonawcę na podstawie umowy o pracę osób </w:t>
      </w:r>
      <w:r w:rsidR="0064246E" w:rsidRPr="00323C04">
        <w:rPr>
          <w:rFonts w:ascii="Open Sans Light" w:hAnsi="Open Sans Light" w:cs="Open Sans Light"/>
          <w:bCs/>
        </w:rPr>
        <w:lastRenderedPageBreak/>
        <w:t>wykonujących prace wymienione w § 1 ust. 2 niniejszej umowy. Zamawiający może wezwać Wykonawcę do złożenia jednego lub dwóch dowodów, o których mowa niżej. Dowodami są:</w:t>
      </w:r>
    </w:p>
    <w:p w14:paraId="38E4A83B" w14:textId="77777777" w:rsidR="0064246E" w:rsidRPr="00323C04" w:rsidRDefault="0064246E" w:rsidP="0064246E">
      <w:pPr>
        <w:numPr>
          <w:ilvl w:val="0"/>
          <w:numId w:val="78"/>
        </w:numPr>
        <w:spacing w:line="360" w:lineRule="auto"/>
        <w:ind w:left="1276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oświadczenie zatrudnionego pracownika.</w:t>
      </w:r>
    </w:p>
    <w:p w14:paraId="3716B6CD" w14:textId="77777777" w:rsidR="0064246E" w:rsidRPr="00323C04" w:rsidRDefault="0064246E" w:rsidP="0064246E">
      <w:pPr>
        <w:numPr>
          <w:ilvl w:val="0"/>
          <w:numId w:val="78"/>
        </w:numPr>
        <w:spacing w:line="360" w:lineRule="auto"/>
        <w:ind w:left="1276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oświadczenie wykonawcy lub podwykonawcy o zatrudnieniu na podstawie umowy o pracę osób wykonujących prace wymienione w § 1 ust. 2 niniejszej umowy.</w:t>
      </w:r>
    </w:p>
    <w:p w14:paraId="7D6FA85E" w14:textId="285A1DD0" w:rsidR="0064246E" w:rsidRPr="00323C04" w:rsidRDefault="0064246E" w:rsidP="0064246E">
      <w:pPr>
        <w:spacing w:line="360" w:lineRule="auto"/>
        <w:ind w:left="127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Oświadczenie to powinno zawierać w szczególności: dokładne określenie podmiotu składającego oświadczenie, datę złożenia oświadczenia, wskazanie, że objęte wezwaniem czynności wykonują osoby zatrudnione na podstawie umowy o pracę, wraz ze wskazaniem liczby oraz imion i nazwisk tych osób oraz podaniem wymiaru etatu.</w:t>
      </w:r>
    </w:p>
    <w:p w14:paraId="3F9B0C71" w14:textId="77777777" w:rsidR="0064246E" w:rsidRPr="00323C04" w:rsidRDefault="0064246E" w:rsidP="0064246E">
      <w:pPr>
        <w:spacing w:line="360" w:lineRule="auto"/>
        <w:ind w:left="127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Oświadczenie musi być podpisane przez osobę uprawnioną do złożenia oświadczenia w imieniu wykonawcy lub podwykonawcy.</w:t>
      </w:r>
    </w:p>
    <w:p w14:paraId="3A393347" w14:textId="572DCEB3" w:rsidR="0064246E" w:rsidRPr="00323C04" w:rsidRDefault="0064246E" w:rsidP="0064246E">
      <w:pPr>
        <w:numPr>
          <w:ilvl w:val="0"/>
          <w:numId w:val="78"/>
        </w:numPr>
        <w:spacing w:line="360" w:lineRule="auto"/>
        <w:ind w:left="1276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poświadczone za zgodność z oryginałem, odpowiednio przez Wykonawcę </w:t>
      </w:r>
      <w:r w:rsidRPr="00323C04">
        <w:rPr>
          <w:rFonts w:ascii="Open Sans Light" w:hAnsi="Open Sans Light" w:cs="Open Sans Light"/>
          <w:bCs/>
        </w:rPr>
        <w:br/>
        <w:t xml:space="preserve">lub podwykonawcę, kopie umów o pracę osób wykonujących prace wymienione w § 1 ust. 2 niniejszej umowy. Kopie umów powinny zostać zanonimizowane w sposób zapewniający ochronę danych osobowych pracowników (w szczególności bez adresów i numerów PESEL). Imię i nazwisko pracownika nie podlega </w:t>
      </w:r>
      <w:proofErr w:type="spellStart"/>
      <w:r w:rsidRPr="00323C04">
        <w:rPr>
          <w:rFonts w:ascii="Open Sans Light" w:hAnsi="Open Sans Light" w:cs="Open Sans Light"/>
          <w:bCs/>
        </w:rPr>
        <w:t>anonimizacji</w:t>
      </w:r>
      <w:proofErr w:type="spellEnd"/>
      <w:r w:rsidRPr="00323C04">
        <w:rPr>
          <w:rFonts w:ascii="Open Sans Light" w:hAnsi="Open Sans Light" w:cs="Open Sans Light"/>
          <w:bCs/>
        </w:rPr>
        <w:t>, a informacje takie jak data zawarcia umowy, rodzaj umowy i wymiar etatu powinny być możliwe do zidentyfikowani</w:t>
      </w:r>
    </w:p>
    <w:p w14:paraId="3F70F7AB" w14:textId="117DF1BF" w:rsidR="0064246E" w:rsidRPr="00323C04" w:rsidRDefault="003338E0" w:rsidP="0064246E">
      <w:pPr>
        <w:numPr>
          <w:ilvl w:val="0"/>
          <w:numId w:val="45"/>
        </w:numPr>
        <w:suppressAutoHyphens/>
        <w:spacing w:after="40" w:line="360" w:lineRule="auto"/>
        <w:ind w:left="567" w:hanging="284"/>
        <w:jc w:val="both"/>
        <w:rPr>
          <w:rFonts w:ascii="Open Sans Light" w:hAnsi="Open Sans Light" w:cs="Open Sans Light"/>
          <w:bCs/>
        </w:rPr>
      </w:pPr>
      <w:r>
        <w:rPr>
          <w:rFonts w:ascii="Open Sans Light" w:hAnsi="Open Sans Light" w:cs="Open Sans Light"/>
          <w:bCs/>
        </w:rPr>
        <w:t xml:space="preserve"> </w:t>
      </w:r>
      <w:r w:rsidR="00BE3E1D">
        <w:rPr>
          <w:rFonts w:ascii="Open Sans Light" w:hAnsi="Open Sans Light" w:cs="Open Sans Light"/>
          <w:bCs/>
        </w:rPr>
        <w:t>p</w:t>
      </w:r>
      <w:r w:rsidR="004366C7">
        <w:rPr>
          <w:rFonts w:ascii="Open Sans Light" w:hAnsi="Open Sans Light" w:cs="Open Sans Light"/>
          <w:bCs/>
        </w:rPr>
        <w:t>rzekazanie Zamawiającemu</w:t>
      </w:r>
      <w:r w:rsidR="0064246E" w:rsidRPr="00323C04">
        <w:rPr>
          <w:rFonts w:ascii="Open Sans Light" w:hAnsi="Open Sans Light" w:cs="Open Sans Light"/>
          <w:bCs/>
        </w:rPr>
        <w:t xml:space="preserve"> w terminie 10 dni od zakończenia prac  kart techniczn</w:t>
      </w:r>
      <w:r w:rsidR="00EC1F16">
        <w:rPr>
          <w:rFonts w:ascii="Open Sans Light" w:hAnsi="Open Sans Light" w:cs="Open Sans Light"/>
          <w:bCs/>
        </w:rPr>
        <w:t>ych</w:t>
      </w:r>
      <w:r w:rsidR="0064246E" w:rsidRPr="00323C04">
        <w:rPr>
          <w:rFonts w:ascii="Open Sans Light" w:hAnsi="Open Sans Light" w:cs="Open Sans Light"/>
          <w:bCs/>
        </w:rPr>
        <w:t xml:space="preserve"> i atest</w:t>
      </w:r>
      <w:r w:rsidR="00EC1F16">
        <w:rPr>
          <w:rFonts w:ascii="Open Sans Light" w:hAnsi="Open Sans Light" w:cs="Open Sans Light"/>
          <w:bCs/>
        </w:rPr>
        <w:t>ów</w:t>
      </w:r>
      <w:r w:rsidR="0064246E" w:rsidRPr="00323C04">
        <w:rPr>
          <w:rFonts w:ascii="Open Sans Light" w:hAnsi="Open Sans Light" w:cs="Open Sans Light"/>
          <w:bCs/>
        </w:rPr>
        <w:t xml:space="preserve"> użytych materiałów budowlanych i wyrobów.</w:t>
      </w:r>
    </w:p>
    <w:p w14:paraId="6BDA42E5" w14:textId="50838CB5" w:rsidR="0064246E" w:rsidRPr="00323C04" w:rsidRDefault="0064246E" w:rsidP="0064246E">
      <w:pPr>
        <w:numPr>
          <w:ilvl w:val="0"/>
          <w:numId w:val="74"/>
        </w:numPr>
        <w:tabs>
          <w:tab w:val="left" w:pos="6210"/>
        </w:tabs>
        <w:suppressAutoHyphens/>
        <w:spacing w:after="40"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Jeżeli w trakcie realizacji umowy zaistnieje konieczność wykonania przez Wykonawcę czynności, która nie została wskazana wprost w ust. 1 niniejszego paragrafu, przy czym wykonanie tej czynności jest niezbędne do prawidłowego </w:t>
      </w:r>
      <w:r w:rsidRPr="00323C04">
        <w:rPr>
          <w:rFonts w:ascii="Open Sans Light" w:hAnsi="Open Sans Light" w:cs="Open Sans Light"/>
          <w:bCs/>
        </w:rPr>
        <w:lastRenderedPageBreak/>
        <w:t>zrealizowania przedmiotu umowy, to Wykonawca nie może odmówić jej wykonania w ramach wynagrodzenia określonego w § 5</w:t>
      </w:r>
      <w:r w:rsidR="00EC1F16">
        <w:rPr>
          <w:rFonts w:ascii="Open Sans Light" w:hAnsi="Open Sans Light" w:cs="Open Sans Light"/>
          <w:bCs/>
        </w:rPr>
        <w:t xml:space="preserve"> </w:t>
      </w:r>
      <w:r w:rsidR="003B089C">
        <w:rPr>
          <w:rFonts w:ascii="Open Sans Light" w:hAnsi="Open Sans Light" w:cs="Open Sans Light"/>
          <w:bCs/>
        </w:rPr>
        <w:t>ust.1</w:t>
      </w:r>
      <w:r w:rsidRPr="00323C04">
        <w:rPr>
          <w:rFonts w:ascii="Open Sans Light" w:hAnsi="Open Sans Light" w:cs="Open Sans Light"/>
          <w:bCs/>
        </w:rPr>
        <w:t xml:space="preserve"> niniejszej umowy.</w:t>
      </w:r>
    </w:p>
    <w:p w14:paraId="2F453AFC" w14:textId="77777777" w:rsidR="0064246E" w:rsidRPr="00323C04" w:rsidRDefault="0064246E" w:rsidP="0064246E">
      <w:pPr>
        <w:numPr>
          <w:ilvl w:val="0"/>
          <w:numId w:val="74"/>
        </w:numPr>
        <w:tabs>
          <w:tab w:val="left" w:pos="6210"/>
        </w:tabs>
        <w:suppressAutoHyphens/>
        <w:spacing w:after="40"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Wykonawca </w:t>
      </w:r>
      <w:bookmarkStart w:id="0" w:name="_Hlk72226178"/>
      <w:r w:rsidRPr="00323C04">
        <w:rPr>
          <w:rFonts w:ascii="Open Sans Light" w:hAnsi="Open Sans Light" w:cs="Open Sans Light"/>
          <w:bCs/>
        </w:rPr>
        <w:t xml:space="preserve">zobowiązuje się do zachowania w tajemnicy wszelkich informacji pozyskanych w sposób bezpośredni lub pośredni, a dotyczących Zamawiającego, </w:t>
      </w:r>
      <w:r w:rsidRPr="00323C04">
        <w:rPr>
          <w:rFonts w:ascii="Open Sans Light" w:hAnsi="Open Sans Light" w:cs="Open Sans Light"/>
          <w:bCs/>
        </w:rPr>
        <w:br/>
        <w:t>w szczególności danych osobowych, technicznych, ekonomicznych lub organizacyjnych. Zobowiązanie do zachowania poufności dotyczy wszelkich informacji udzielonych ustnie, pisemnie, drogą elektroniczną lub w inny sposób w odpowiedzi na zapytania Wykonawcy w trakcie realizacji zadań związanych z realizacją umowy i jest bezterminowe.</w:t>
      </w:r>
      <w:bookmarkEnd w:id="0"/>
    </w:p>
    <w:p w14:paraId="0DF4AFB0" w14:textId="77777777" w:rsidR="0064246E" w:rsidRPr="00323C04" w:rsidRDefault="0064246E" w:rsidP="0064246E">
      <w:pPr>
        <w:numPr>
          <w:ilvl w:val="0"/>
          <w:numId w:val="74"/>
        </w:numPr>
        <w:tabs>
          <w:tab w:val="left" w:pos="6210"/>
        </w:tabs>
        <w:suppressAutoHyphens/>
        <w:spacing w:after="40"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Jeżeli Wykonawca nie wypełnia obowiązków wynikających z niniejszej umowy lub wypełnia je nienależycie, to Zamawiający ma prawo wstrzymać realizację umowy z przyczyn leżących po stronie Wykonawcy.</w:t>
      </w:r>
    </w:p>
    <w:p w14:paraId="7F04BA1E" w14:textId="77777777" w:rsidR="0064246E" w:rsidRPr="00323C04" w:rsidRDefault="0064246E" w:rsidP="0064246E">
      <w:pPr>
        <w:tabs>
          <w:tab w:val="left" w:pos="6210"/>
        </w:tabs>
        <w:suppressAutoHyphens/>
        <w:spacing w:before="240" w:line="360" w:lineRule="auto"/>
        <w:ind w:left="360" w:hanging="360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§ 4</w:t>
      </w:r>
    </w:p>
    <w:p w14:paraId="7365002A" w14:textId="77777777" w:rsidR="0064246E" w:rsidRPr="00323C04" w:rsidRDefault="0064246E" w:rsidP="0064246E">
      <w:pPr>
        <w:tabs>
          <w:tab w:val="left" w:pos="6210"/>
        </w:tabs>
        <w:suppressAutoHyphens/>
        <w:spacing w:after="40" w:line="360" w:lineRule="auto"/>
        <w:ind w:left="360" w:hanging="360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Termin realizacji</w:t>
      </w:r>
    </w:p>
    <w:p w14:paraId="04C4416C" w14:textId="77777777" w:rsidR="0064246E" w:rsidRPr="00323C04" w:rsidRDefault="0064246E" w:rsidP="0064246E">
      <w:pPr>
        <w:numPr>
          <w:ilvl w:val="0"/>
          <w:numId w:val="46"/>
        </w:numPr>
        <w:tabs>
          <w:tab w:val="left" w:pos="6210"/>
        </w:tabs>
        <w:suppressAutoHyphens/>
        <w:spacing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Realizacja przedmiotu umowy nastąpi w następujących terminach: </w:t>
      </w:r>
    </w:p>
    <w:p w14:paraId="780E90F1" w14:textId="77777777" w:rsidR="0064246E" w:rsidRPr="00323C04" w:rsidRDefault="0064246E" w:rsidP="0064246E">
      <w:pPr>
        <w:numPr>
          <w:ilvl w:val="0"/>
          <w:numId w:val="70"/>
        </w:numPr>
        <w:spacing w:line="360" w:lineRule="auto"/>
        <w:ind w:left="567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rozpoczęcie – od protokolarnego przekazania placu remontu.</w:t>
      </w:r>
    </w:p>
    <w:p w14:paraId="61DB5D0B" w14:textId="77777777" w:rsidR="0064246E" w:rsidRPr="00323C04" w:rsidRDefault="0064246E" w:rsidP="0064246E">
      <w:pPr>
        <w:numPr>
          <w:ilvl w:val="0"/>
          <w:numId w:val="70"/>
        </w:numPr>
        <w:spacing w:line="360" w:lineRule="auto"/>
        <w:ind w:left="567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Zakończenie prac – w terminie do …….. dni od zawarcia umowy (zgodnie z formularzem ofertowym).</w:t>
      </w:r>
    </w:p>
    <w:p w14:paraId="378D53A0" w14:textId="77777777" w:rsidR="0064246E" w:rsidRPr="00323C04" w:rsidRDefault="0064246E" w:rsidP="0064246E">
      <w:pPr>
        <w:numPr>
          <w:ilvl w:val="0"/>
          <w:numId w:val="70"/>
        </w:numPr>
        <w:spacing w:line="360" w:lineRule="auto"/>
        <w:ind w:left="567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odbiór końcowy – uznaje się dzień podpisania protokołu końcowego odbioru robót.</w:t>
      </w:r>
    </w:p>
    <w:p w14:paraId="43CDF8CB" w14:textId="77777777" w:rsidR="0064246E" w:rsidRPr="00323C04" w:rsidRDefault="0064246E" w:rsidP="0064246E">
      <w:pPr>
        <w:numPr>
          <w:ilvl w:val="0"/>
          <w:numId w:val="46"/>
        </w:numPr>
        <w:tabs>
          <w:tab w:val="left" w:pos="6210"/>
        </w:tabs>
        <w:suppressAutoHyphens/>
        <w:spacing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Za datę wykonania przedmiotu umowy uznaje się dzień podpisania przez przedstawiciela Zamawiającego protokołu końcowego odbioru robót.</w:t>
      </w:r>
    </w:p>
    <w:p w14:paraId="4FCE4B27" w14:textId="15BB7B6A" w:rsidR="0064246E" w:rsidRPr="00323C04" w:rsidRDefault="0064246E" w:rsidP="0064246E">
      <w:pPr>
        <w:numPr>
          <w:ilvl w:val="0"/>
          <w:numId w:val="46"/>
        </w:numPr>
        <w:tabs>
          <w:tab w:val="left" w:pos="6210"/>
        </w:tabs>
        <w:suppressAutoHyphens/>
        <w:spacing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Wykonawca zgłosi gotowość do odbioru przedmiotu umowy pisemnie lub w formie e-mail przedstawicielowi Zamawiające</w:t>
      </w:r>
      <w:r w:rsidR="003B089C">
        <w:rPr>
          <w:rFonts w:ascii="Open Sans Light" w:hAnsi="Open Sans Light" w:cs="Open Sans Light"/>
          <w:bCs/>
        </w:rPr>
        <w:t>go</w:t>
      </w:r>
      <w:r w:rsidRPr="00323C04">
        <w:rPr>
          <w:rFonts w:ascii="Open Sans Light" w:hAnsi="Open Sans Light" w:cs="Open Sans Light"/>
          <w:bCs/>
        </w:rPr>
        <w:t xml:space="preserve">, o którym mowa w § 12 ust. 1. </w:t>
      </w:r>
    </w:p>
    <w:p w14:paraId="3825F4FB" w14:textId="77777777" w:rsidR="0064246E" w:rsidRPr="00323C04" w:rsidRDefault="0064246E" w:rsidP="0064246E">
      <w:pPr>
        <w:numPr>
          <w:ilvl w:val="0"/>
          <w:numId w:val="46"/>
        </w:numPr>
        <w:tabs>
          <w:tab w:val="left" w:pos="6210"/>
        </w:tabs>
        <w:suppressAutoHyphens/>
        <w:spacing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Jeżeli w toku czynności odbioru zostaną stwierdzone wady, wówczas Zamawiającemu przysługują następujące uprawnienia:</w:t>
      </w:r>
    </w:p>
    <w:p w14:paraId="2334048C" w14:textId="482540C8" w:rsidR="0064246E" w:rsidRPr="00323C04" w:rsidRDefault="0064246E" w:rsidP="0064246E">
      <w:pPr>
        <w:numPr>
          <w:ilvl w:val="0"/>
          <w:numId w:val="49"/>
        </w:numPr>
        <w:spacing w:line="360" w:lineRule="auto"/>
        <w:ind w:left="567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lastRenderedPageBreak/>
        <w:t xml:space="preserve">jeżeli wady nadają się do usunięcia Zamawiający odmówi odbioru do czasu usunięcia wad sporządzając protokół zawierający przyczyny odmowy odbioru i wyznaczając termin na ich usunięcie. W przypadku nieusunięcia wad w wyznaczonym terminie Zamawiający uprawniony jest do powierzenia usunięcia wad innemu wykonawcy na koszt i ryzyko Wykonawcy, bez uprzedniej zgody </w:t>
      </w:r>
      <w:r w:rsidR="003B089C">
        <w:rPr>
          <w:rFonts w:ascii="Open Sans Light" w:hAnsi="Open Sans Light" w:cs="Open Sans Light"/>
          <w:bCs/>
        </w:rPr>
        <w:t>Wykonawcy</w:t>
      </w:r>
      <w:r w:rsidRPr="00323C04">
        <w:rPr>
          <w:rFonts w:ascii="Open Sans Light" w:hAnsi="Open Sans Light" w:cs="Open Sans Light"/>
          <w:bCs/>
        </w:rPr>
        <w:t xml:space="preserve">; </w:t>
      </w:r>
    </w:p>
    <w:p w14:paraId="1D9F2DA7" w14:textId="77777777" w:rsidR="0064246E" w:rsidRPr="00323C04" w:rsidRDefault="0064246E" w:rsidP="0064246E">
      <w:pPr>
        <w:numPr>
          <w:ilvl w:val="0"/>
          <w:numId w:val="49"/>
        </w:numPr>
        <w:spacing w:line="360" w:lineRule="auto"/>
        <w:ind w:left="567" w:hanging="283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jeżeli wady nie nadają się do usunięcia to:</w:t>
      </w:r>
    </w:p>
    <w:p w14:paraId="7EA71B62" w14:textId="57AB9963" w:rsidR="0064246E" w:rsidRPr="00323C04" w:rsidRDefault="0064246E" w:rsidP="0064246E">
      <w:pPr>
        <w:numPr>
          <w:ilvl w:val="0"/>
          <w:numId w:val="48"/>
        </w:numPr>
        <w:spacing w:line="360" w:lineRule="auto"/>
        <w:ind w:left="851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jeżeli umożliwiają one użytkowanie przedmiotu odbioru zgodnie z przeznaczeniem, Zamawiający może dokonać odbioru i naliczyć karę umowną na podstawie § 8 ust. 1 lit. e);</w:t>
      </w:r>
    </w:p>
    <w:p w14:paraId="6BD275E3" w14:textId="38FD8E23" w:rsidR="0064246E" w:rsidRPr="00323C04" w:rsidRDefault="0064246E" w:rsidP="0064246E">
      <w:pPr>
        <w:numPr>
          <w:ilvl w:val="0"/>
          <w:numId w:val="48"/>
        </w:numPr>
        <w:spacing w:line="360" w:lineRule="auto"/>
        <w:ind w:left="851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jeżeli wady uniemożliwiają użytkowanie zgodnie z przeznaczeniem Zamawiający może odstąpić od umowy w terminie określonym </w:t>
      </w:r>
      <w:bookmarkStart w:id="1" w:name="_Hlk105667884"/>
      <w:r w:rsidRPr="00323C04">
        <w:rPr>
          <w:rFonts w:ascii="Open Sans Light" w:hAnsi="Open Sans Light" w:cs="Open Sans Light"/>
          <w:bCs/>
        </w:rPr>
        <w:t>§ 9 ust. 1 pkt</w:t>
      </w:r>
      <w:r w:rsidR="00382DF2">
        <w:rPr>
          <w:rFonts w:ascii="Open Sans Light" w:hAnsi="Open Sans Light" w:cs="Open Sans Light"/>
          <w:bCs/>
        </w:rPr>
        <w:t> </w:t>
      </w:r>
      <w:r w:rsidRPr="00323C04">
        <w:rPr>
          <w:rFonts w:ascii="Open Sans Light" w:hAnsi="Open Sans Light" w:cs="Open Sans Light"/>
          <w:bCs/>
        </w:rPr>
        <w:t xml:space="preserve">4) </w:t>
      </w:r>
      <w:bookmarkEnd w:id="1"/>
      <w:r w:rsidRPr="00323C04">
        <w:rPr>
          <w:rFonts w:ascii="Open Sans Light" w:hAnsi="Open Sans Light" w:cs="Open Sans Light"/>
          <w:bCs/>
        </w:rPr>
        <w:t>lub żądać wykonania przedmiotu umowy po raz drugi na koszt i ryzyko Wykonawcy.</w:t>
      </w:r>
    </w:p>
    <w:p w14:paraId="040165E7" w14:textId="77777777" w:rsidR="0064246E" w:rsidRPr="00323C04" w:rsidRDefault="0064246E" w:rsidP="0064246E">
      <w:pPr>
        <w:tabs>
          <w:tab w:val="left" w:pos="6210"/>
        </w:tabs>
        <w:suppressAutoHyphens/>
        <w:spacing w:before="240" w:line="360" w:lineRule="auto"/>
        <w:ind w:left="360" w:hanging="360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§ 5</w:t>
      </w:r>
    </w:p>
    <w:p w14:paraId="44AEF9B4" w14:textId="77777777" w:rsidR="0064246E" w:rsidRPr="00323C04" w:rsidRDefault="0064246E" w:rsidP="0064246E">
      <w:pPr>
        <w:tabs>
          <w:tab w:val="left" w:pos="6210"/>
        </w:tabs>
        <w:suppressAutoHyphens/>
        <w:spacing w:line="360" w:lineRule="auto"/>
        <w:ind w:left="360" w:hanging="360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Warunki płatności</w:t>
      </w:r>
    </w:p>
    <w:p w14:paraId="07AE3D5E" w14:textId="77777777" w:rsidR="0064246E" w:rsidRPr="00323C04" w:rsidRDefault="0064246E" w:rsidP="0064246E">
      <w:pPr>
        <w:numPr>
          <w:ilvl w:val="0"/>
          <w:numId w:val="50"/>
        </w:numPr>
        <w:tabs>
          <w:tab w:val="left" w:pos="6210"/>
        </w:tabs>
        <w:suppressAutoHyphens/>
        <w:spacing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Za należyte wykonanie przedmiotu niniejszej Umowy Zamawiający zapłaci Wykonawcy wynagrodzenie ryczałtowe w wysokości ………………….. zł brutto (słownie: …………………………………), w tym kwota podatku VAT …………………. zł oraz kwota ……………………… zł netto.</w:t>
      </w:r>
    </w:p>
    <w:p w14:paraId="427503DC" w14:textId="77777777" w:rsidR="0064246E" w:rsidRPr="00323C04" w:rsidRDefault="0064246E" w:rsidP="0064246E">
      <w:pPr>
        <w:numPr>
          <w:ilvl w:val="0"/>
          <w:numId w:val="50"/>
        </w:numPr>
        <w:tabs>
          <w:tab w:val="left" w:pos="6210"/>
        </w:tabs>
        <w:suppressAutoHyphens/>
        <w:spacing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Wynagrodzenie, o którym mowa w ust. 1 zawiera wszelkie koszty niezbędne do zrealizowania zamówienia, w tym koszty nieujęte wprost przez Wykonawcę, bez których nie można wykonać prawidłowo przedmiotu umowy</w:t>
      </w:r>
    </w:p>
    <w:p w14:paraId="1E21D80E" w14:textId="77777777" w:rsidR="0064246E" w:rsidRPr="00323C04" w:rsidRDefault="0064246E" w:rsidP="0064246E">
      <w:pPr>
        <w:numPr>
          <w:ilvl w:val="0"/>
          <w:numId w:val="50"/>
        </w:numPr>
        <w:tabs>
          <w:tab w:val="left" w:pos="6210"/>
        </w:tabs>
        <w:suppressAutoHyphens/>
        <w:spacing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Wynagrodzenie Wykonawcy, o którym mowa w ust. 1, nie będzie waloryzowane </w:t>
      </w:r>
      <w:r w:rsidRPr="00323C04">
        <w:rPr>
          <w:rFonts w:ascii="Open Sans Light" w:hAnsi="Open Sans Light" w:cs="Open Sans Light"/>
          <w:bCs/>
        </w:rPr>
        <w:br/>
        <w:t xml:space="preserve">w okresie realizacji umowy i obejmuje wszystkie koszty wykonania wszelkich robót </w:t>
      </w:r>
      <w:r w:rsidRPr="00323C04">
        <w:rPr>
          <w:rFonts w:ascii="Open Sans Light" w:hAnsi="Open Sans Light" w:cs="Open Sans Light"/>
          <w:bCs/>
        </w:rPr>
        <w:br/>
        <w:t>i dostaw, niezbędnych do wykonania przedmiotu umowy.</w:t>
      </w:r>
    </w:p>
    <w:p w14:paraId="136A4F5B" w14:textId="77777777" w:rsidR="0064246E" w:rsidRPr="00323C04" w:rsidRDefault="0064246E" w:rsidP="0064246E">
      <w:pPr>
        <w:numPr>
          <w:ilvl w:val="0"/>
          <w:numId w:val="50"/>
        </w:numPr>
        <w:tabs>
          <w:tab w:val="left" w:pos="6210"/>
        </w:tabs>
        <w:suppressAutoHyphens/>
        <w:spacing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lastRenderedPageBreak/>
        <w:t>Wynagrodzenie będzie płatne jednorazowo po wykonaniu Umowy. Warunkiem wystawienia faktury i zapłaty wynagrodzenia jest dokonanie odbioru końcowego, potwierdzonego obustronnie podpisanym protokołem końcowym odbioru robót.</w:t>
      </w:r>
    </w:p>
    <w:p w14:paraId="7073075C" w14:textId="77777777" w:rsidR="0064246E" w:rsidRPr="00323C04" w:rsidRDefault="0064246E" w:rsidP="0064246E">
      <w:pPr>
        <w:numPr>
          <w:ilvl w:val="0"/>
          <w:numId w:val="50"/>
        </w:numPr>
        <w:tabs>
          <w:tab w:val="left" w:pos="6210"/>
        </w:tabs>
        <w:suppressAutoHyphens/>
        <w:spacing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Wynagrodzenie płatne będzie w terminie 14 dni od dnia otrzymania przez Zamawiającego prawidłowo wystawionej faktury VAT na rachunek bankowy Wykonawcy wskazany na fakturze. </w:t>
      </w:r>
    </w:p>
    <w:p w14:paraId="07EE4232" w14:textId="77777777" w:rsidR="0064246E" w:rsidRPr="00323C04" w:rsidRDefault="0064246E" w:rsidP="0064246E">
      <w:pPr>
        <w:numPr>
          <w:ilvl w:val="0"/>
          <w:numId w:val="50"/>
        </w:numPr>
        <w:tabs>
          <w:tab w:val="left" w:pos="6210"/>
        </w:tabs>
        <w:suppressAutoHyphens/>
        <w:spacing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Wykonawca oświadcza, że rachunek bankowy wskazany na fakturze:</w:t>
      </w:r>
    </w:p>
    <w:p w14:paraId="5A6E2FAF" w14:textId="77777777" w:rsidR="0064246E" w:rsidRPr="00323C04" w:rsidRDefault="0064246E" w:rsidP="0064246E">
      <w:pPr>
        <w:numPr>
          <w:ilvl w:val="0"/>
          <w:numId w:val="51"/>
        </w:numPr>
        <w:spacing w:line="360" w:lineRule="auto"/>
        <w:ind w:left="1276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jest rachunkiem umożliwiającym płatność w ramach mechanizmu podzielonej płatności, jak również,</w:t>
      </w:r>
    </w:p>
    <w:p w14:paraId="50283D44" w14:textId="77777777" w:rsidR="0064246E" w:rsidRPr="00323C04" w:rsidRDefault="0064246E" w:rsidP="0064246E">
      <w:pPr>
        <w:numPr>
          <w:ilvl w:val="0"/>
          <w:numId w:val="51"/>
        </w:numPr>
        <w:spacing w:line="360" w:lineRule="auto"/>
        <w:ind w:left="1276" w:hanging="425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rachunkiem znajdującym się w elektronicznym wykazie podmiotów prowadzonym od 1 września 2019 r. przez Szefa Krajowej Administracji Skarbowej, zgodnie z art. 96b ustawy o podatku od towarów i usług (dalej: Wykaz); postanowienia niniejszego punktu b stosuje się do innych wykazów, które zastąpią Wykaz, a będą obejmować rachunki bankowe podatników podatku od towarów i usług.</w:t>
      </w:r>
    </w:p>
    <w:p w14:paraId="32C33ABD" w14:textId="5334C46C" w:rsidR="0064246E" w:rsidRPr="00323C04" w:rsidRDefault="0064246E" w:rsidP="0064246E">
      <w:pPr>
        <w:numPr>
          <w:ilvl w:val="0"/>
          <w:numId w:val="50"/>
        </w:numPr>
        <w:tabs>
          <w:tab w:val="left" w:pos="6210"/>
        </w:tabs>
        <w:suppressAutoHyphens/>
        <w:spacing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W przypadku gdy rachunek bankowy Wykonawcy nie spełnia warunków określonych w ust. 6 powyżej, opóźnienie w dokonaniu płatności w terminie określonym w Umowie, powstałe wskutek braku możliwości realizacji przez Zamawiającego płatności wynagrodzenia z zastosowaniem mechanizmu podzielonej płatności bądź dokonania płatności na rachunek objęty wykazem, nie stanowi dla Wykonawcy podstawy do żądania od Zamawiającego jakichkolwiek odsetek, jak również innych rekompensat/odszkodowań/roszczeń z tytułu dokonania nieterminowej płatności.  </w:t>
      </w:r>
    </w:p>
    <w:p w14:paraId="06B120C2" w14:textId="77777777" w:rsidR="0064246E" w:rsidRPr="00323C04" w:rsidRDefault="0064246E" w:rsidP="0064246E">
      <w:pPr>
        <w:numPr>
          <w:ilvl w:val="0"/>
          <w:numId w:val="50"/>
        </w:numPr>
        <w:tabs>
          <w:tab w:val="left" w:pos="6210"/>
        </w:tabs>
        <w:suppressAutoHyphens/>
        <w:spacing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Za dzień zapłaty uznaje się dzień obciążenie rachunku bankowego Zamawiającego. Termin zapłaty uważa się za zachowany, jeżeli obciążenie rachunku bankowego Zamawiającego nastąpi najpóźniej w ostatnim dniu terminu płatności.</w:t>
      </w:r>
    </w:p>
    <w:p w14:paraId="54425983" w14:textId="77777777" w:rsidR="0064246E" w:rsidRPr="00323C04" w:rsidRDefault="0064246E" w:rsidP="0064246E">
      <w:pPr>
        <w:numPr>
          <w:ilvl w:val="0"/>
          <w:numId w:val="50"/>
        </w:numPr>
        <w:tabs>
          <w:tab w:val="left" w:pos="6210"/>
        </w:tabs>
        <w:suppressAutoHyphens/>
        <w:spacing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lastRenderedPageBreak/>
        <w:t>Wykonawca oświadcza, że jest płatnikiem podatku VAT i jest uprawniony do wystawiania i otrzymywania faktur VAT.</w:t>
      </w:r>
    </w:p>
    <w:p w14:paraId="1070E8C9" w14:textId="77777777" w:rsidR="0064246E" w:rsidRPr="00323C04" w:rsidRDefault="0064246E" w:rsidP="0064246E">
      <w:pPr>
        <w:numPr>
          <w:ilvl w:val="0"/>
          <w:numId w:val="50"/>
        </w:numPr>
        <w:tabs>
          <w:tab w:val="left" w:pos="6210"/>
        </w:tabs>
        <w:suppressAutoHyphens/>
        <w:spacing w:line="360" w:lineRule="auto"/>
        <w:ind w:left="426" w:hanging="426"/>
        <w:jc w:val="both"/>
      </w:pPr>
      <w:r w:rsidRPr="00323C04">
        <w:rPr>
          <w:rFonts w:ascii="Open Sans Light" w:hAnsi="Open Sans Light" w:cs="Open Sans Light"/>
          <w:bCs/>
        </w:rPr>
        <w:t>Wykonawca nie może dokonać cesji wierzytelności wynikających z niniejszej umowy, bez pisemnej (pod rygorem nieważności) zgody Zamawiającego</w:t>
      </w:r>
      <w:r w:rsidRPr="00323C04">
        <w:t>.</w:t>
      </w:r>
    </w:p>
    <w:p w14:paraId="569F139A" w14:textId="77777777" w:rsidR="0064246E" w:rsidRPr="00323C04" w:rsidRDefault="0064246E" w:rsidP="0064246E">
      <w:pPr>
        <w:numPr>
          <w:ilvl w:val="0"/>
          <w:numId w:val="50"/>
        </w:numPr>
        <w:tabs>
          <w:tab w:val="left" w:pos="6210"/>
        </w:tabs>
        <w:suppressAutoHyphens/>
        <w:spacing w:line="360" w:lineRule="auto"/>
        <w:ind w:left="426" w:hanging="426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Dopuszcza się złożenie ustrukturyzowanej faktury elektronicznej [w rozumieniu art. 2 pkt. 4 ustawy z dnia 9 listopada 2018 r. o elektronicznym fakturowaniu w zamówieniach publicznych, koncesjach na roboty budowlane lub usługi oraz partnerstwie publiczno-prywatnym (Dz. U. z 2020 r. poz. 1666)] za pośrednictwem platformy PEF dostępnej pod adresem </w:t>
      </w:r>
      <w:hyperlink r:id="rId8" w:history="1">
        <w:r w:rsidRPr="00323C04">
          <w:rPr>
            <w:rFonts w:ascii="Open Sans Light" w:hAnsi="Open Sans Light" w:cs="Open Sans Light"/>
            <w:bCs/>
            <w:color w:val="FF0000"/>
            <w:u w:val="single" w:color="FF0000"/>
          </w:rPr>
          <w:t>www.efaktura.gov.pl</w:t>
        </w:r>
      </w:hyperlink>
      <w:r w:rsidRPr="00323C04">
        <w:rPr>
          <w:rFonts w:ascii="Open Sans Light" w:hAnsi="Open Sans Light" w:cs="Open Sans Light"/>
          <w:bCs/>
        </w:rPr>
        <w:t xml:space="preserve">. </w:t>
      </w:r>
    </w:p>
    <w:p w14:paraId="2FBFD7B5" w14:textId="77777777" w:rsidR="0064246E" w:rsidRPr="00323C04" w:rsidRDefault="0064246E" w:rsidP="0064246E">
      <w:pPr>
        <w:tabs>
          <w:tab w:val="left" w:pos="6210"/>
        </w:tabs>
        <w:suppressAutoHyphens/>
        <w:spacing w:before="240" w:line="360" w:lineRule="auto"/>
        <w:ind w:left="720" w:hanging="720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§ 6</w:t>
      </w:r>
    </w:p>
    <w:p w14:paraId="6DC30FA5" w14:textId="77777777" w:rsidR="0064246E" w:rsidRPr="00323C04" w:rsidRDefault="0064246E" w:rsidP="0064246E">
      <w:pPr>
        <w:tabs>
          <w:tab w:val="left" w:pos="6210"/>
        </w:tabs>
        <w:suppressAutoHyphens/>
        <w:spacing w:line="360" w:lineRule="auto"/>
        <w:ind w:left="720" w:hanging="720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Podwykonawcy</w:t>
      </w:r>
    </w:p>
    <w:p w14:paraId="6F3C256C" w14:textId="77777777" w:rsidR="0064246E" w:rsidRPr="00323C04" w:rsidRDefault="0064246E" w:rsidP="0064246E">
      <w:pPr>
        <w:numPr>
          <w:ilvl w:val="0"/>
          <w:numId w:val="52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Zamawiający dopuszcza zlecenie przez Wykonawcę wykonania części przedmiotu umowy Podwykonawcom z zastrzeżeniem postanowień niniejszego paragrafu. Powierzenie wykonania części robót podwykonawcom nie zmienia zobowiązań Wykonawcy wobec Zamawiającego za wykonanie tej części robót.</w:t>
      </w:r>
    </w:p>
    <w:p w14:paraId="7174A36E" w14:textId="77777777" w:rsidR="0064246E" w:rsidRPr="00323C04" w:rsidRDefault="0064246E" w:rsidP="0064246E">
      <w:pPr>
        <w:numPr>
          <w:ilvl w:val="0"/>
          <w:numId w:val="52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Za działania, uchybienia i zaniechania podwykonawców i dalszych podwykonawców Wykonawca odpowiada jak za własne.</w:t>
      </w:r>
    </w:p>
    <w:p w14:paraId="22AEB543" w14:textId="77777777" w:rsidR="0064246E" w:rsidRPr="00323C04" w:rsidRDefault="0064246E" w:rsidP="0064246E">
      <w:pPr>
        <w:numPr>
          <w:ilvl w:val="0"/>
          <w:numId w:val="52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Wykonawca zobowiązuje się wykonać siłami własnymi lub Podwykonawców następujący zakres rzeczowy prac:</w:t>
      </w:r>
    </w:p>
    <w:p w14:paraId="236CA063" w14:textId="77777777" w:rsidR="0064246E" w:rsidRPr="00323C04" w:rsidRDefault="0064246E" w:rsidP="0064246E">
      <w:pPr>
        <w:numPr>
          <w:ilvl w:val="0"/>
          <w:numId w:val="53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siłami własnymi - ………………………….</w:t>
      </w:r>
    </w:p>
    <w:p w14:paraId="1951AFAA" w14:textId="77777777" w:rsidR="0064246E" w:rsidRPr="00323C04" w:rsidRDefault="0064246E" w:rsidP="0064246E">
      <w:pPr>
        <w:numPr>
          <w:ilvl w:val="0"/>
          <w:numId w:val="53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siłami Podwykonawców - ………………. (zakres) -………………. (nazwa Podwykonawcy)*</w:t>
      </w:r>
    </w:p>
    <w:p w14:paraId="6DCCBAFC" w14:textId="77777777" w:rsidR="0064246E" w:rsidRPr="00323C04" w:rsidRDefault="0064246E" w:rsidP="0064246E">
      <w:pPr>
        <w:numPr>
          <w:ilvl w:val="0"/>
          <w:numId w:val="52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Przed przystąpieniem do wykonania zamówienia Wykonawca zobowiązany jest podać nazwy, dane kontaktowe oraz przedstawicieli Podwykonawców zaangażowanych w takie roboty budowlane, które mają być wykonane w miejscu podlegającym bezpośredniemu nadzorowi Zamawiającego, jeżeli są już znani. Wykonawca zobowiązany jest zawiadamiać Zamawiającego o wszelkich zmianach </w:t>
      </w:r>
      <w:r w:rsidRPr="00323C04">
        <w:rPr>
          <w:rFonts w:ascii="Open Sans Light" w:hAnsi="Open Sans Light" w:cs="Open Sans Light"/>
          <w:bCs/>
        </w:rPr>
        <w:lastRenderedPageBreak/>
        <w:t>danych, o których mowa powyżej w trakcie realizacji zamówienia, a także przekazywać informację na temat nowych Podwykonawców, którym w późniejszym okresie zamierza powierzyć realizację robót budowlanych.</w:t>
      </w:r>
    </w:p>
    <w:p w14:paraId="622E5885" w14:textId="77777777" w:rsidR="0064246E" w:rsidRPr="00323C04" w:rsidRDefault="0064246E" w:rsidP="0064246E">
      <w:pPr>
        <w:numPr>
          <w:ilvl w:val="0"/>
          <w:numId w:val="52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Wykonawca na pisemne żądanie Zamawiającego ma obowiązek usunąć wskazanego przez Zamawiającego Podwykonawcę z terenu budowy, jeżeli Zamawiający uzna, że dany Podwykonawca narusza w sposób rażący swoje zobowiązania, a w szczególności nie przestrzega przepisów prawa.</w:t>
      </w:r>
    </w:p>
    <w:p w14:paraId="2706D3A3" w14:textId="77777777" w:rsidR="0064246E" w:rsidRPr="00323C04" w:rsidRDefault="0064246E" w:rsidP="0064246E">
      <w:pPr>
        <w:numPr>
          <w:ilvl w:val="0"/>
          <w:numId w:val="52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W projekcie umowy o podwykonawstwo między Wykonawcą, a Podwykonawcą lub dalszym Podwykonawcą:</w:t>
      </w:r>
    </w:p>
    <w:p w14:paraId="4BF1EE94" w14:textId="3AE23048" w:rsidR="0064246E" w:rsidRPr="00323C04" w:rsidRDefault="0064246E" w:rsidP="0064246E">
      <w:pPr>
        <w:numPr>
          <w:ilvl w:val="0"/>
          <w:numId w:val="54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termin zapłaty wynagrodzenia Podwykonawcy lub dalszemu Podwykonawcy nie może </w:t>
      </w:r>
      <w:r w:rsidR="00CA7391">
        <w:rPr>
          <w:rFonts w:ascii="Open Sans Light" w:hAnsi="Open Sans Light" w:cs="Open Sans Light"/>
          <w:bCs/>
        </w:rPr>
        <w:t>być dłuższy</w:t>
      </w:r>
      <w:r w:rsidR="0046752C">
        <w:rPr>
          <w:rFonts w:ascii="Open Sans Light" w:hAnsi="Open Sans Light" w:cs="Open Sans Light"/>
          <w:bCs/>
        </w:rPr>
        <w:t xml:space="preserve"> niż 14</w:t>
      </w:r>
      <w:r w:rsidRPr="00323C04">
        <w:rPr>
          <w:rFonts w:ascii="Open Sans Light" w:hAnsi="Open Sans Light" w:cs="Open Sans Light"/>
          <w:bCs/>
        </w:rPr>
        <w:t xml:space="preserve"> dni od dnia doręczenia wykonawcy, Podwykonawcy lub dalszemu Podwykonawcy faktury lub rachunku, potwierdzających wykonanie zleconej Podwykonawcy lub dalszemu Podwykonawcy dostawy, usługi lub roboty budowlanej.</w:t>
      </w:r>
    </w:p>
    <w:p w14:paraId="1B5A7FDB" w14:textId="77777777" w:rsidR="0064246E" w:rsidRPr="00323C04" w:rsidRDefault="0064246E" w:rsidP="0064246E">
      <w:pPr>
        <w:numPr>
          <w:ilvl w:val="0"/>
          <w:numId w:val="54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nie mogą znajdować się postanowienia kształtujące prawa i obowiązki podwykonawcy, w zakresie kar umownych oraz postanowienia dotyczące warunków wypłaty wynagrodzenia, w sposób dla niego mniej korzystny niż prawa i obowiązki wykonawcy, ukształtowane postanowieniami niniejszej umowy.</w:t>
      </w:r>
    </w:p>
    <w:p w14:paraId="79E7B119" w14:textId="77777777" w:rsidR="0064246E" w:rsidRPr="00323C04" w:rsidRDefault="0064246E" w:rsidP="0064246E">
      <w:pPr>
        <w:numPr>
          <w:ilvl w:val="0"/>
          <w:numId w:val="52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W przypadku umów o podwykonawstwo w zakresie robót budowlanych, których przedmiotem są roboty budowlane stosuje się następującą procedurę:</w:t>
      </w:r>
    </w:p>
    <w:p w14:paraId="4882034B" w14:textId="77777777" w:rsidR="0064246E" w:rsidRPr="00323C04" w:rsidRDefault="0064246E" w:rsidP="0064246E">
      <w:pPr>
        <w:numPr>
          <w:ilvl w:val="0"/>
          <w:numId w:val="55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Wykonawca, Podwykonawca lub dalszy Podwykonawca przedstawi Zamawiającemu:</w:t>
      </w:r>
    </w:p>
    <w:p w14:paraId="3EC52DC9" w14:textId="77777777" w:rsidR="0064246E" w:rsidRPr="00323C04" w:rsidRDefault="0064246E" w:rsidP="0064246E">
      <w:pPr>
        <w:numPr>
          <w:ilvl w:val="0"/>
          <w:numId w:val="56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projekt umowy o podwykonawstwo lub jej zmiany ze wskazaniem kwoty wynagrodzenia należnego Podwykonawcy lub dalszego Podwykonawcy, przy czym podwykonawca lub dalszy podwykonawca jest obowiązany dołączyć zgodę wykonawcy na zawarcie umowy o podwykonawstwo o treści zgodnej z projektem umowy,</w:t>
      </w:r>
    </w:p>
    <w:p w14:paraId="2D7A542F" w14:textId="77777777" w:rsidR="0064246E" w:rsidRPr="00323C04" w:rsidRDefault="0064246E" w:rsidP="0064246E">
      <w:pPr>
        <w:numPr>
          <w:ilvl w:val="0"/>
          <w:numId w:val="56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lastRenderedPageBreak/>
        <w:t xml:space="preserve">dokumentację dotyczącą zakresu robót, które mają być wykonane przez tego Podwykonawcę lub dalszego Podwykonawcę, </w:t>
      </w:r>
    </w:p>
    <w:p w14:paraId="48FC5296" w14:textId="77777777" w:rsidR="0064246E" w:rsidRPr="00323C04" w:rsidRDefault="0064246E" w:rsidP="0064246E">
      <w:pPr>
        <w:numPr>
          <w:ilvl w:val="0"/>
          <w:numId w:val="55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W terminie 5 dni od dnia przedłożenia kompletu powyższych dokumentów Zamawiający może wnieść, w formie pisemnej pod rygorem nieważności, zastrzeżenia do przedłożonego projektu umowy o podwykonawstwo w przypadku, gdy:</w:t>
      </w:r>
    </w:p>
    <w:p w14:paraId="12F91139" w14:textId="77777777" w:rsidR="0064246E" w:rsidRPr="00323C04" w:rsidRDefault="0064246E" w:rsidP="0064246E">
      <w:pPr>
        <w:numPr>
          <w:ilvl w:val="0"/>
          <w:numId w:val="57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nie spełnia ona wymagań określonych w dokumentach zamówienia;</w:t>
      </w:r>
    </w:p>
    <w:p w14:paraId="78166B2E" w14:textId="77777777" w:rsidR="0064246E" w:rsidRPr="00323C04" w:rsidRDefault="0064246E" w:rsidP="0064246E">
      <w:pPr>
        <w:numPr>
          <w:ilvl w:val="0"/>
          <w:numId w:val="57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przewiduje ona termin zapłaty wynagrodzenia dłuższy niż określony w ust. 6 lit. a);</w:t>
      </w:r>
    </w:p>
    <w:p w14:paraId="0F1ABBC0" w14:textId="77777777" w:rsidR="0064246E" w:rsidRPr="00323C04" w:rsidRDefault="0064246E" w:rsidP="0064246E">
      <w:pPr>
        <w:numPr>
          <w:ilvl w:val="0"/>
          <w:numId w:val="57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zawiera ona postanowienia kształtujące prawa i obowiązki podwykonawcy, </w:t>
      </w:r>
      <w:r w:rsidRPr="00323C04">
        <w:rPr>
          <w:rFonts w:ascii="Open Sans Light" w:hAnsi="Open Sans Light" w:cs="Open Sans Light"/>
          <w:bCs/>
        </w:rPr>
        <w:br/>
        <w:t>w zakresie kar umownych oraz postanowienia dotyczące warunków wypłaty wynagrodzenia, w sposób dla niego mniej korzystny niż prawa i obowiązki wykonawcy, ukształtowane postanowieniami niniejszej umowy.</w:t>
      </w:r>
    </w:p>
    <w:p w14:paraId="0FA167EE" w14:textId="77777777" w:rsidR="0064246E" w:rsidRPr="00323C04" w:rsidRDefault="0064246E" w:rsidP="0064246E">
      <w:pPr>
        <w:numPr>
          <w:ilvl w:val="0"/>
          <w:numId w:val="55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Nie zgłoszenie zastrzeżeń w formie pisemnej do przedłożonego projektu umowy o podwykonawstwo w ww. terminie uważa się za akceptację projektu umowy przez Zamawiającego.</w:t>
      </w:r>
    </w:p>
    <w:p w14:paraId="3E1CCB43" w14:textId="77777777" w:rsidR="0064246E" w:rsidRPr="00323C04" w:rsidRDefault="0064246E" w:rsidP="0064246E">
      <w:pPr>
        <w:numPr>
          <w:ilvl w:val="0"/>
          <w:numId w:val="55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Wykonawca, Podwykonawca lub dalszy Podwykonawca przedkłada Zamawiającemu poświadczoną za zgodność z oryginałem kopię zawartej umowy o podwykonawstwo w terminie 3 dni od dnia jej zawarcia. </w:t>
      </w:r>
    </w:p>
    <w:p w14:paraId="71AE8CD9" w14:textId="77777777" w:rsidR="0064246E" w:rsidRPr="00323C04" w:rsidRDefault="0064246E" w:rsidP="0064246E">
      <w:pPr>
        <w:numPr>
          <w:ilvl w:val="0"/>
          <w:numId w:val="55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Zamawiający, w terminie 14 dni od dnia otrzymania kopii zawartej umowy o podwykonawstwo, może zgłosić w formie pisemnej sprzeciw w stosunku do tej umowy.</w:t>
      </w:r>
    </w:p>
    <w:p w14:paraId="505E53EC" w14:textId="77777777" w:rsidR="0064246E" w:rsidRPr="00323C04" w:rsidRDefault="0064246E" w:rsidP="0064246E">
      <w:pPr>
        <w:numPr>
          <w:ilvl w:val="0"/>
          <w:numId w:val="55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Nie zgłoszenie w formie pisemnej sprzeciwu do przedłożonej umowy o podwykonawstwo w powyższym terminie uważa się za akceptację umowy przez Zamawiającego. </w:t>
      </w:r>
    </w:p>
    <w:p w14:paraId="4DC65E93" w14:textId="77777777" w:rsidR="0064246E" w:rsidRPr="00323C04" w:rsidRDefault="0064246E" w:rsidP="0064246E">
      <w:pPr>
        <w:numPr>
          <w:ilvl w:val="0"/>
          <w:numId w:val="55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W sytuacji określonej w pkt 2) i pkt 5) Wykonawca, Podwykonawca lub dalszy Podwykonawca obowiązany jest dokonać poprawek w przedłożonym projekcie </w:t>
      </w:r>
      <w:r w:rsidRPr="00323C04">
        <w:rPr>
          <w:rFonts w:ascii="Open Sans Light" w:hAnsi="Open Sans Light" w:cs="Open Sans Light"/>
          <w:bCs/>
        </w:rPr>
        <w:lastRenderedPageBreak/>
        <w:t xml:space="preserve">umowy lub samej umowie zgodnie z uwagami wyrażonymi przez Zamawiającego. </w:t>
      </w:r>
    </w:p>
    <w:p w14:paraId="4E26FF13" w14:textId="77777777" w:rsidR="0064246E" w:rsidRPr="00323C04" w:rsidRDefault="0064246E" w:rsidP="0064246E">
      <w:pPr>
        <w:numPr>
          <w:ilvl w:val="0"/>
          <w:numId w:val="52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W przypadku umów o podwykonawstwo w zakresie robót budowlanych, których przedmiotem są dostawy lub usługi stosuje się następującą procedurę:</w:t>
      </w:r>
    </w:p>
    <w:p w14:paraId="4914554B" w14:textId="77777777" w:rsidR="0064246E" w:rsidRPr="00323C04" w:rsidRDefault="0064246E" w:rsidP="0064246E">
      <w:pPr>
        <w:numPr>
          <w:ilvl w:val="0"/>
          <w:numId w:val="58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Wykonawca, Podwykonawca lub dalszy Podwykonawca przedkłada Zamawiającemu poświadczoną za zgodność z oryginałem kopię zawartej umowy o podwykonawstwo lub jej zmiany, której przedmiotem są  dostawy lub usługi, w terminie 3 dni od dnia jej zawarcia.</w:t>
      </w:r>
    </w:p>
    <w:p w14:paraId="2C18EC79" w14:textId="77777777" w:rsidR="0064246E" w:rsidRPr="00323C04" w:rsidRDefault="0064246E" w:rsidP="0064246E">
      <w:pPr>
        <w:numPr>
          <w:ilvl w:val="0"/>
          <w:numId w:val="58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Postanowienie powyższe nie dotyczy umów o podwykonawstwo o wartości mniejszej niż 2,5% wartości niniejszej umowy.</w:t>
      </w:r>
    </w:p>
    <w:p w14:paraId="5334A9B5" w14:textId="77777777" w:rsidR="0064246E" w:rsidRPr="00323C04" w:rsidRDefault="0064246E" w:rsidP="0064246E">
      <w:pPr>
        <w:numPr>
          <w:ilvl w:val="0"/>
          <w:numId w:val="58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W przypadku określenia wynagrodzenia w walucie innej niż złoty polski wartość umowy o podwykonawstwo ustala się biorąc pod uwagę średni kurs danej waluty opublikowany przez NBP w dniu zawarcia umowy. Jeśli w dniu zawarcia umowy NBP nie publikuje tabeli kursów średnich, należy przyjąć kurs z tabeli kursów średnich opublikowany w dniu najbliższym po dniu zawarcia umowy. </w:t>
      </w:r>
    </w:p>
    <w:p w14:paraId="265F7719" w14:textId="77777777" w:rsidR="0064246E" w:rsidRPr="00323C04" w:rsidRDefault="0064246E" w:rsidP="0064246E">
      <w:pPr>
        <w:numPr>
          <w:ilvl w:val="0"/>
          <w:numId w:val="58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W przypadku, o którym mowa w pkt 1) powyżej, podwykonawca lub dalszy podwykonawca, przedkłada wykonawcy poświadczoną za zgodność z oryginałem kopię umowy.</w:t>
      </w:r>
    </w:p>
    <w:p w14:paraId="3768B49A" w14:textId="77777777" w:rsidR="0064246E" w:rsidRPr="00323C04" w:rsidRDefault="0064246E" w:rsidP="0064246E">
      <w:pPr>
        <w:numPr>
          <w:ilvl w:val="0"/>
          <w:numId w:val="58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W przypadku, o którym mowa w pkt 1) powyżej, jeżeli termin zapłaty wynagrodzenia jest dłuższy niż określony w ust. 6 lit. a), zamawiający informuje o tym wykonawcę i wzywa go do doprowadzenia do zmiany tej umowy, pod rygorem wystąpienia o zapłatę kary umownej, o której mowa w  § 8 ust. 1 lit f).</w:t>
      </w:r>
    </w:p>
    <w:p w14:paraId="46E54C77" w14:textId="77777777" w:rsidR="0064246E" w:rsidRPr="00323C04" w:rsidRDefault="0064246E" w:rsidP="0064246E">
      <w:pPr>
        <w:numPr>
          <w:ilvl w:val="0"/>
          <w:numId w:val="52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Procedury określone w ust. 7 i ust. 8 mają zastosowanie odpowiednio do wszelkich zmian, uzupełnień oraz aneksów do umów zawieranych z podwykonawcami i dalszymi podwykonawcami.  </w:t>
      </w:r>
    </w:p>
    <w:p w14:paraId="65B346DF" w14:textId="709992E9" w:rsidR="0064246E" w:rsidRPr="00323C04" w:rsidRDefault="0064246E" w:rsidP="0064246E">
      <w:pPr>
        <w:numPr>
          <w:ilvl w:val="0"/>
          <w:numId w:val="52"/>
        </w:numPr>
        <w:spacing w:line="360" w:lineRule="auto"/>
        <w:contextualSpacing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lastRenderedPageBreak/>
        <w:t xml:space="preserve">Wykonawca zobowiązany jest wraz z doręczeniem faktury za wykonanie przedmiotu umowy, przedłożyć Zamawiającemu dowody zapłaty wymagalnego wynagrodzenia podwykonawcom i dalszym podwykonawcom, którzy brali udział w realizacji odebranych robót budowlanych oraz poświadczone za zgodność z oryginałem kopie faktur lub rachunków, na podstawie których zapłata tego wynagrodzenia została dokonana. </w:t>
      </w:r>
    </w:p>
    <w:p w14:paraId="29B2CA74" w14:textId="76E6BC16" w:rsidR="0064246E" w:rsidRPr="00323C04" w:rsidRDefault="0064246E" w:rsidP="0064246E">
      <w:pPr>
        <w:numPr>
          <w:ilvl w:val="0"/>
          <w:numId w:val="52"/>
        </w:numPr>
        <w:spacing w:line="360" w:lineRule="auto"/>
        <w:contextualSpacing/>
        <w:jc w:val="both"/>
        <w:rPr>
          <w:rFonts w:ascii="Open Sans Light" w:hAnsi="Open Sans Light" w:cs="Open Sans Light"/>
          <w:kern w:val="1"/>
          <w:lang w:eastAsia="hi-IN" w:bidi="hi-IN"/>
        </w:rPr>
      </w:pPr>
      <w:r w:rsidRPr="00323C04">
        <w:rPr>
          <w:rFonts w:ascii="Open Sans Light" w:hAnsi="Open Sans Light" w:cs="Open Sans Light"/>
          <w:bCs/>
        </w:rPr>
        <w:t>W przypadku nie przedłożenia określonego wyżej dowodu zapłaty</w:t>
      </w:r>
      <w:r w:rsidRPr="00323C04">
        <w:rPr>
          <w:rFonts w:ascii="Open Sans Light" w:hAnsi="Open Sans Light" w:cs="Open Sans Light"/>
          <w:kern w:val="1"/>
          <w:lang w:eastAsia="hi-IN" w:bidi="hi-IN"/>
        </w:rPr>
        <w:t xml:space="preserve"> Zamawiający zastrzega sobie prawo dokonania zapłaty wymagalnego i niewymagalnego wynagrodzenia przysługującego podwykonawcy lub dalszemu podwykonawcy w części odpowiadającej nieuregulowanej należności. W takiej sytuacji Wykonawcy nie będą przysługiwały żadne roszczenia, a w szczególności roszczenie o zapłatę odsetek za opóźnienie, odszkodowanie lub prawo odstąpienia od umowy. Zamawiający będzie uprawniony do dokonania zapłaty kwot należnych podwykonawcom bezpośrednio na rzecz poszczególnych podwykonawców, </w:t>
      </w:r>
      <w:r w:rsidR="000C1CC6">
        <w:rPr>
          <w:rFonts w:ascii="Open Sans Light" w:hAnsi="Open Sans Light" w:cs="Open Sans Light"/>
          <w:kern w:val="1"/>
          <w:lang w:eastAsia="hi-IN" w:bidi="hi-IN"/>
        </w:rPr>
        <w:br/>
      </w:r>
      <w:r w:rsidRPr="00323C04">
        <w:rPr>
          <w:rFonts w:ascii="Open Sans Light" w:hAnsi="Open Sans Light" w:cs="Open Sans Light"/>
          <w:kern w:val="1"/>
          <w:lang w:eastAsia="hi-IN" w:bidi="hi-IN"/>
        </w:rPr>
        <w:t xml:space="preserve">a dokonana płatność pomniejszy zobowiązania Zamawiającego wobec Wykonawcy. </w:t>
      </w:r>
    </w:p>
    <w:p w14:paraId="4B0D9E21" w14:textId="0CCA82EB" w:rsidR="0064246E" w:rsidRPr="00323C04" w:rsidRDefault="0064246E" w:rsidP="0064246E">
      <w:pPr>
        <w:numPr>
          <w:ilvl w:val="0"/>
          <w:numId w:val="52"/>
        </w:numPr>
        <w:spacing w:line="360" w:lineRule="auto"/>
        <w:contextualSpacing/>
        <w:jc w:val="both"/>
        <w:rPr>
          <w:rFonts w:ascii="Open Sans Light" w:hAnsi="Open Sans Light" w:cs="Open Sans Light"/>
          <w:kern w:val="1"/>
          <w:lang w:eastAsia="hi-IN" w:bidi="hi-IN"/>
        </w:rPr>
      </w:pPr>
      <w:r w:rsidRPr="00323C04">
        <w:rPr>
          <w:rFonts w:ascii="Open Sans Light" w:hAnsi="Open Sans Light" w:cs="Open Sans Light"/>
          <w:kern w:val="1"/>
          <w:lang w:eastAsia="hi-IN" w:bidi="hi-IN"/>
        </w:rPr>
        <w:t xml:space="preserve"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</w:t>
      </w:r>
      <w:r w:rsidR="000C1CC6">
        <w:rPr>
          <w:rFonts w:ascii="Open Sans Light" w:hAnsi="Open Sans Light" w:cs="Open Sans Light"/>
          <w:kern w:val="1"/>
          <w:lang w:eastAsia="hi-IN" w:bidi="hi-IN"/>
        </w:rPr>
        <w:br/>
      </w:r>
      <w:r w:rsidRPr="00323C04">
        <w:rPr>
          <w:rFonts w:ascii="Open Sans Light" w:hAnsi="Open Sans Light" w:cs="Open Sans Light"/>
          <w:kern w:val="1"/>
          <w:lang w:eastAsia="hi-IN" w:bidi="hi-IN"/>
        </w:rPr>
        <w:t>w przypadku uchylenia się od obowiązku zapłaty odpowiednio przez wykonawcę, podwykonawcę lub dalszego podwykonawcę.</w:t>
      </w:r>
    </w:p>
    <w:p w14:paraId="64783798" w14:textId="500D2CA4" w:rsidR="0064246E" w:rsidRPr="00323C04" w:rsidRDefault="0064246E" w:rsidP="0064246E">
      <w:pPr>
        <w:numPr>
          <w:ilvl w:val="0"/>
          <w:numId w:val="52"/>
        </w:numPr>
        <w:spacing w:line="360" w:lineRule="auto"/>
        <w:contextualSpacing/>
        <w:jc w:val="both"/>
        <w:rPr>
          <w:rFonts w:ascii="Open Sans Light" w:hAnsi="Open Sans Light" w:cs="Open Sans Light"/>
          <w:kern w:val="1"/>
          <w:lang w:eastAsia="hi-IN" w:bidi="hi-IN"/>
        </w:rPr>
      </w:pPr>
      <w:r w:rsidRPr="00323C04">
        <w:rPr>
          <w:rFonts w:ascii="Open Sans Light" w:hAnsi="Open Sans Light" w:cs="Open Sans Light"/>
        </w:rPr>
        <w:t xml:space="preserve">Wynagrodzenie podwykonawcy lub dalszego podwykonawcy dotyczy wyłącznie należności powstałych po zaakceptowaniu przez zamawiającego umowy </w:t>
      </w:r>
      <w:r w:rsidR="000C1CC6">
        <w:rPr>
          <w:rFonts w:ascii="Open Sans Light" w:hAnsi="Open Sans Light" w:cs="Open Sans Light"/>
        </w:rPr>
        <w:br/>
      </w:r>
      <w:r w:rsidRPr="00323C04">
        <w:rPr>
          <w:rFonts w:ascii="Open Sans Light" w:hAnsi="Open Sans Light" w:cs="Open Sans Light"/>
        </w:rPr>
        <w:t>o podwykonawstwo, której przedmiotem są roboty budowlane, lub po przedłożeniu zamawiającemu poświadczonej za zgodność z oryginałem kopii umowy o podwykonawstwo, której przedmiotem są dostawy lub usługi.</w:t>
      </w:r>
    </w:p>
    <w:p w14:paraId="72F9B9BA" w14:textId="77777777" w:rsidR="0064246E" w:rsidRPr="00323C04" w:rsidRDefault="0064246E" w:rsidP="0064246E">
      <w:pPr>
        <w:numPr>
          <w:ilvl w:val="0"/>
          <w:numId w:val="52"/>
        </w:numPr>
        <w:spacing w:line="360" w:lineRule="auto"/>
        <w:contextualSpacing/>
        <w:jc w:val="both"/>
        <w:rPr>
          <w:rFonts w:ascii="Open Sans Light" w:hAnsi="Open Sans Light" w:cs="Open Sans Light"/>
          <w:kern w:val="1"/>
          <w:lang w:eastAsia="hi-IN" w:bidi="hi-IN"/>
        </w:rPr>
      </w:pPr>
      <w:r w:rsidRPr="00323C04">
        <w:rPr>
          <w:rFonts w:ascii="Open Sans Light" w:hAnsi="Open Sans Light" w:cs="Open Sans Light"/>
          <w:kern w:val="1"/>
          <w:lang w:eastAsia="hi-IN" w:bidi="hi-IN"/>
        </w:rPr>
        <w:lastRenderedPageBreak/>
        <w:t>Zamawiający przed dokonaniem bezpośredniej zapłaty Podwykonawcy (b</w:t>
      </w:r>
      <w:r w:rsidRPr="00323C04">
        <w:rPr>
          <w:rFonts w:ascii="Open Sans Light" w:hAnsi="Open Sans Light" w:cs="Open Sans Light"/>
        </w:rPr>
        <w:t xml:space="preserve">ezpośrednia zapłata obejmuje wyłącznie należne wynagrodzenie, bez odsetek, należnych podwykonawcy lub dalszemu podwykonawcy) </w:t>
      </w:r>
      <w:r w:rsidRPr="00323C04">
        <w:rPr>
          <w:rFonts w:ascii="Open Sans Light" w:hAnsi="Open Sans Light" w:cs="Open Sans Light"/>
          <w:kern w:val="1"/>
          <w:lang w:eastAsia="hi-IN" w:bidi="hi-IN"/>
        </w:rPr>
        <w:t xml:space="preserve">poinformuje pocztą elektroniczną o tym zamiarze Wykonawcę. Wykonawca w terminie 3 dni od dnia otrzymania tej informacji uprawniony jest do zgłoszenia uwag. Zamawiający zobowiązany jest natychmiast poinformować Wykonawcę o wszelkich roszczeniach podwykonawcy odnośnie płatności należnego wynagrodzenia, które podwykonawca kieruje bezpośrednio do Zamawiającego. </w:t>
      </w:r>
    </w:p>
    <w:p w14:paraId="715709E8" w14:textId="77777777" w:rsidR="0064246E" w:rsidRPr="00323C04" w:rsidRDefault="0064246E" w:rsidP="0064246E">
      <w:pPr>
        <w:numPr>
          <w:ilvl w:val="0"/>
          <w:numId w:val="52"/>
        </w:numPr>
        <w:spacing w:line="360" w:lineRule="auto"/>
        <w:contextualSpacing/>
        <w:jc w:val="both"/>
        <w:rPr>
          <w:rFonts w:ascii="Open Sans Light" w:hAnsi="Open Sans Light" w:cs="Open Sans Light"/>
          <w:kern w:val="1"/>
          <w:lang w:eastAsia="hi-IN" w:bidi="hi-IN"/>
        </w:rPr>
      </w:pPr>
      <w:r w:rsidRPr="00323C04">
        <w:rPr>
          <w:rFonts w:ascii="Open Sans Light" w:hAnsi="Open Sans Light" w:cs="Open Sans Light"/>
          <w:kern w:val="1"/>
          <w:lang w:eastAsia="hi-IN" w:bidi="hi-IN"/>
        </w:rPr>
        <w:t xml:space="preserve">Postanowienia powyższe dotyczą również dalszych i kolejnych podwykonawców Wykonawcy. </w:t>
      </w:r>
    </w:p>
    <w:p w14:paraId="3323F481" w14:textId="77777777" w:rsidR="0064246E" w:rsidRPr="00323C04" w:rsidRDefault="0064246E" w:rsidP="0064246E">
      <w:pPr>
        <w:numPr>
          <w:ilvl w:val="0"/>
          <w:numId w:val="52"/>
        </w:numPr>
        <w:spacing w:line="360" w:lineRule="auto"/>
        <w:contextualSpacing/>
        <w:jc w:val="both"/>
        <w:rPr>
          <w:rFonts w:ascii="Open Sans Light" w:hAnsi="Open Sans Light" w:cs="Open Sans Light"/>
          <w:kern w:val="1"/>
          <w:lang w:eastAsia="hi-IN" w:bidi="hi-IN"/>
        </w:rPr>
      </w:pPr>
      <w:r w:rsidRPr="00323C04">
        <w:rPr>
          <w:rFonts w:ascii="Open Sans Light" w:hAnsi="Open Sans Light" w:cs="Open Sans Light"/>
          <w:kern w:val="1"/>
          <w:lang w:eastAsia="hi-IN" w:bidi="hi-IN"/>
        </w:rPr>
        <w:t xml:space="preserve">W </w:t>
      </w:r>
      <w:r w:rsidRPr="00323C04">
        <w:rPr>
          <w:rFonts w:ascii="Open Sans Light" w:hAnsi="Open Sans Light" w:cs="Open Sans Light"/>
          <w:noProof/>
        </w:rPr>
        <w:t>przypadku zgłoszenia uwag, o których mowa w ust. 14, w terminie wskazanym przez Zamawiającego, Zamawiający może:</w:t>
      </w:r>
    </w:p>
    <w:p w14:paraId="0567D002" w14:textId="77777777" w:rsidR="0064246E" w:rsidRPr="00323C04" w:rsidRDefault="0064246E" w:rsidP="0064246E">
      <w:pPr>
        <w:numPr>
          <w:ilvl w:val="0"/>
          <w:numId w:val="59"/>
        </w:numPr>
        <w:spacing w:line="360" w:lineRule="auto"/>
        <w:contextualSpacing/>
        <w:jc w:val="both"/>
        <w:rPr>
          <w:rFonts w:ascii="Open Sans Light" w:hAnsi="Open Sans Light" w:cs="Open Sans Light"/>
          <w:kern w:val="1"/>
          <w:lang w:eastAsia="hi-IN" w:bidi="hi-IN"/>
        </w:rPr>
      </w:pPr>
      <w:r w:rsidRPr="00323C04">
        <w:rPr>
          <w:rFonts w:ascii="Open Sans Light" w:hAnsi="Open Sans Light" w:cs="Open Sans Light"/>
          <w:noProof/>
        </w:rPr>
        <w:t>nie dokonać bezpośredniej zapłaty wynagrodzenia podwykonawcy lub dalszemu podwykonawcy, jeżeli wykonawca wykaże niezasadność takiej zapłaty albo</w:t>
      </w:r>
    </w:p>
    <w:p w14:paraId="7AA399B7" w14:textId="77777777" w:rsidR="0064246E" w:rsidRPr="00323C04" w:rsidRDefault="0064246E" w:rsidP="0064246E">
      <w:pPr>
        <w:numPr>
          <w:ilvl w:val="0"/>
          <w:numId w:val="59"/>
        </w:numPr>
        <w:spacing w:line="360" w:lineRule="auto"/>
        <w:contextualSpacing/>
        <w:jc w:val="both"/>
        <w:rPr>
          <w:rFonts w:ascii="Open Sans Light" w:hAnsi="Open Sans Light" w:cs="Open Sans Light"/>
          <w:kern w:val="1"/>
          <w:lang w:eastAsia="hi-IN" w:bidi="hi-IN"/>
        </w:rPr>
      </w:pPr>
      <w:r w:rsidRPr="00323C04">
        <w:rPr>
          <w:rFonts w:ascii="Open Sans Light" w:hAnsi="Open Sans Light" w:cs="Open Sans Light"/>
          <w:noProof/>
        </w:rPr>
        <w:t>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14:paraId="714CFC23" w14:textId="77777777" w:rsidR="0064246E" w:rsidRPr="00323C04" w:rsidRDefault="0064246E" w:rsidP="0064246E">
      <w:pPr>
        <w:numPr>
          <w:ilvl w:val="0"/>
          <w:numId w:val="59"/>
        </w:numPr>
        <w:spacing w:line="360" w:lineRule="auto"/>
        <w:contextualSpacing/>
        <w:jc w:val="both"/>
        <w:rPr>
          <w:rFonts w:ascii="Open Sans Light" w:hAnsi="Open Sans Light" w:cs="Open Sans Light"/>
          <w:kern w:val="1"/>
          <w:lang w:eastAsia="hi-IN" w:bidi="hi-IN"/>
        </w:rPr>
      </w:pPr>
      <w:r w:rsidRPr="00323C04">
        <w:rPr>
          <w:rFonts w:ascii="Open Sans Light" w:hAnsi="Open Sans Light" w:cs="Open Sans Light"/>
          <w:noProof/>
        </w:rPr>
        <w:t>dokonać bezpośredniej zapłaty wynagrodzenia podwykonawcy lub dalszemu podwykonawcy, jeżeli podwykonawca lub dalszy podwykonawca wykaże zasadność takiej zapłaty.</w:t>
      </w:r>
    </w:p>
    <w:p w14:paraId="3171B1E4" w14:textId="24765D0E" w:rsidR="0064246E" w:rsidRPr="00323C04" w:rsidRDefault="0064246E" w:rsidP="0064246E">
      <w:pPr>
        <w:numPr>
          <w:ilvl w:val="0"/>
          <w:numId w:val="52"/>
        </w:numPr>
        <w:spacing w:line="360" w:lineRule="auto"/>
        <w:contextualSpacing/>
        <w:jc w:val="both"/>
        <w:rPr>
          <w:rFonts w:ascii="Open Sans Light" w:hAnsi="Open Sans Light" w:cs="Open Sans Light"/>
          <w:kern w:val="1"/>
          <w:lang w:eastAsia="hi-IN" w:bidi="hi-IN"/>
        </w:rPr>
      </w:pPr>
      <w:r w:rsidRPr="00323C04">
        <w:rPr>
          <w:rFonts w:ascii="Open Sans Light" w:hAnsi="Open Sans Light" w:cs="Open Sans Light"/>
          <w:noProof/>
        </w:rPr>
        <w:t xml:space="preserve">W przypadku dokonania bezpośredniej zapłaty podwykonawcy lub dalszemu podwykonawcy Zamawiający potrąca kwotę wypłaconego wynagrodzenia </w:t>
      </w:r>
      <w:r w:rsidR="000C1CC6">
        <w:rPr>
          <w:rFonts w:ascii="Open Sans Light" w:hAnsi="Open Sans Light" w:cs="Open Sans Light"/>
          <w:noProof/>
        </w:rPr>
        <w:br/>
      </w:r>
      <w:r w:rsidRPr="00323C04">
        <w:rPr>
          <w:rFonts w:ascii="Open Sans Light" w:hAnsi="Open Sans Light" w:cs="Open Sans Light"/>
          <w:noProof/>
        </w:rPr>
        <w:t xml:space="preserve">z wynagrodzenia należnego </w:t>
      </w:r>
      <w:r w:rsidR="008406C2">
        <w:rPr>
          <w:rFonts w:ascii="Open Sans Light" w:hAnsi="Open Sans Light" w:cs="Open Sans Light"/>
          <w:noProof/>
        </w:rPr>
        <w:t>W</w:t>
      </w:r>
      <w:r w:rsidRPr="00323C04">
        <w:rPr>
          <w:rFonts w:ascii="Open Sans Light" w:hAnsi="Open Sans Light" w:cs="Open Sans Light"/>
          <w:noProof/>
        </w:rPr>
        <w:t>ykonawcy.</w:t>
      </w:r>
    </w:p>
    <w:p w14:paraId="71C2564F" w14:textId="6BDCB4E1" w:rsidR="0064246E" w:rsidRPr="00323C04" w:rsidRDefault="0064246E" w:rsidP="0064246E">
      <w:pPr>
        <w:numPr>
          <w:ilvl w:val="0"/>
          <w:numId w:val="52"/>
        </w:numPr>
        <w:spacing w:line="360" w:lineRule="auto"/>
        <w:contextualSpacing/>
        <w:jc w:val="both"/>
        <w:rPr>
          <w:rFonts w:ascii="Open Sans Light" w:hAnsi="Open Sans Light" w:cs="Open Sans Light"/>
          <w:kern w:val="1"/>
          <w:lang w:eastAsia="hi-IN" w:bidi="hi-IN"/>
        </w:rPr>
      </w:pPr>
      <w:r w:rsidRPr="00323C04">
        <w:rPr>
          <w:rFonts w:ascii="Open Sans Light" w:eastAsia="SimSun" w:hAnsi="Open Sans Light" w:cs="Open Sans Light"/>
        </w:rPr>
        <w:t xml:space="preserve">W razie wytoczenia powództwa przez któregokolwiek z Podwykonawców </w:t>
      </w:r>
      <w:r w:rsidR="000C1CC6">
        <w:rPr>
          <w:rFonts w:ascii="Open Sans Light" w:eastAsia="SimSun" w:hAnsi="Open Sans Light" w:cs="Open Sans Light"/>
        </w:rPr>
        <w:br/>
      </w:r>
      <w:r w:rsidRPr="00323C04">
        <w:rPr>
          <w:rFonts w:ascii="Open Sans Light" w:eastAsia="SimSun" w:hAnsi="Open Sans Light" w:cs="Open Sans Light"/>
        </w:rPr>
        <w:t xml:space="preserve">lub dalszych Podwykonawców przeciwko Zamawiającemu, Wykonawca, na żądanie Zamawiającego weźmie na swój koszt udział w postępowaniu w zakresie </w:t>
      </w:r>
      <w:r w:rsidRPr="00323C04">
        <w:rPr>
          <w:rFonts w:ascii="Open Sans Light" w:eastAsia="SimSun" w:hAnsi="Open Sans Light" w:cs="Open Sans Light"/>
        </w:rPr>
        <w:lastRenderedPageBreak/>
        <w:t>niezbędnym do ochrony Zamawiającego przed odpowiedzialnością, wobec tego Podwykonawcy lub dalszego Podwykonawcy. Ponadto Wykonawca zawiadomi Zamawiającego o wszelkich sporach z Podwykonawcami lub dalszymi Podwykonawcami oraz o innych okolicznościach, z którymi w ocenie Wykonawcy wiązać się może wystąpienie przez nich z roszczeniami przeciwko Zamawiającemu, w terminie 14 (czternastu) dni od dnia ich wystąpienia</w:t>
      </w:r>
      <w:r w:rsidRPr="00323C04">
        <w:rPr>
          <w:rFonts w:eastAsia="SimSun"/>
        </w:rPr>
        <w:t>.</w:t>
      </w:r>
    </w:p>
    <w:p w14:paraId="477616C6" w14:textId="77777777" w:rsidR="0064246E" w:rsidRPr="00323C04" w:rsidRDefault="0064246E" w:rsidP="0064246E">
      <w:pPr>
        <w:tabs>
          <w:tab w:val="left" w:pos="6210"/>
        </w:tabs>
        <w:suppressAutoHyphens/>
        <w:spacing w:before="240" w:line="360" w:lineRule="auto"/>
        <w:ind w:left="360" w:hanging="360"/>
        <w:jc w:val="center"/>
        <w:rPr>
          <w:rFonts w:ascii="Open Sans Light" w:hAnsi="Open Sans Light" w:cs="Open Sans Light"/>
          <w:b/>
        </w:rPr>
      </w:pPr>
      <w:bookmarkStart w:id="2" w:name="_Hlk105666178"/>
      <w:r w:rsidRPr="00323C04">
        <w:rPr>
          <w:rFonts w:ascii="Open Sans Light" w:hAnsi="Open Sans Light" w:cs="Open Sans Light"/>
          <w:b/>
        </w:rPr>
        <w:t>§</w:t>
      </w:r>
      <w:bookmarkEnd w:id="2"/>
      <w:r w:rsidRPr="00323C04">
        <w:rPr>
          <w:rFonts w:ascii="Open Sans Light" w:hAnsi="Open Sans Light" w:cs="Open Sans Light"/>
          <w:b/>
        </w:rPr>
        <w:t xml:space="preserve"> 7</w:t>
      </w:r>
    </w:p>
    <w:p w14:paraId="1854905C" w14:textId="77777777" w:rsidR="0064246E" w:rsidRPr="00323C04" w:rsidRDefault="0064246E" w:rsidP="0064246E">
      <w:pPr>
        <w:tabs>
          <w:tab w:val="left" w:pos="6210"/>
        </w:tabs>
        <w:suppressAutoHyphens/>
        <w:spacing w:line="360" w:lineRule="auto"/>
        <w:ind w:left="360" w:hanging="360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Ubezpieczenie</w:t>
      </w:r>
    </w:p>
    <w:p w14:paraId="7F32D882" w14:textId="77777777" w:rsidR="0064246E" w:rsidRPr="00323C04" w:rsidRDefault="0064246E" w:rsidP="0064246E">
      <w:pPr>
        <w:numPr>
          <w:ilvl w:val="0"/>
          <w:numId w:val="60"/>
        </w:numPr>
        <w:spacing w:line="360" w:lineRule="auto"/>
        <w:contextualSpacing/>
        <w:jc w:val="both"/>
        <w:rPr>
          <w:rFonts w:ascii="Open Sans Light" w:eastAsia="SimSun" w:hAnsi="Open Sans Light" w:cs="Open Sans Light"/>
        </w:rPr>
      </w:pPr>
      <w:r w:rsidRPr="00323C04">
        <w:rPr>
          <w:rFonts w:ascii="Open Sans Light" w:eastAsia="SimSun" w:hAnsi="Open Sans Light" w:cs="Open Sans Light"/>
        </w:rPr>
        <w:t xml:space="preserve">Wykonawca zobowiązany jest do posiadania polisy ubezpieczeniowej od wszelkich </w:t>
      </w:r>
      <w:proofErr w:type="spellStart"/>
      <w:r w:rsidRPr="00323C04">
        <w:rPr>
          <w:rFonts w:ascii="Open Sans Light" w:eastAsia="SimSun" w:hAnsi="Open Sans Light" w:cs="Open Sans Light"/>
        </w:rPr>
        <w:t>ryzyk</w:t>
      </w:r>
      <w:proofErr w:type="spellEnd"/>
      <w:r w:rsidRPr="00323C04">
        <w:rPr>
          <w:rFonts w:ascii="Open Sans Light" w:eastAsia="SimSun" w:hAnsi="Open Sans Light" w:cs="Open Sans Light"/>
        </w:rPr>
        <w:t xml:space="preserve"> związanych z wykonaniem niniejszej umowy, a w szczególności:</w:t>
      </w:r>
    </w:p>
    <w:p w14:paraId="5CA8F12E" w14:textId="77777777" w:rsidR="0064246E" w:rsidRPr="00323C04" w:rsidRDefault="0064246E" w:rsidP="0064246E">
      <w:pPr>
        <w:spacing w:line="360" w:lineRule="auto"/>
        <w:ind w:left="360"/>
        <w:contextualSpacing/>
        <w:jc w:val="both"/>
        <w:rPr>
          <w:rFonts w:ascii="Open Sans Light" w:eastAsia="SimSun" w:hAnsi="Open Sans Light" w:cs="Open Sans Light"/>
        </w:rPr>
      </w:pPr>
      <w:r w:rsidRPr="00323C04">
        <w:rPr>
          <w:rFonts w:ascii="Open Sans Light" w:eastAsia="SimSun" w:hAnsi="Open Sans Light" w:cs="Open Sans Light"/>
        </w:rPr>
        <w:t xml:space="preserve">- od </w:t>
      </w:r>
      <w:proofErr w:type="spellStart"/>
      <w:r w:rsidRPr="00323C04">
        <w:rPr>
          <w:rFonts w:ascii="Open Sans Light" w:eastAsia="SimSun" w:hAnsi="Open Sans Light" w:cs="Open Sans Light"/>
        </w:rPr>
        <w:t>ryzyk</w:t>
      </w:r>
      <w:proofErr w:type="spellEnd"/>
      <w:r w:rsidRPr="00323C04">
        <w:rPr>
          <w:rFonts w:ascii="Open Sans Light" w:eastAsia="SimSun" w:hAnsi="Open Sans Light" w:cs="Open Sans Light"/>
        </w:rPr>
        <w:t xml:space="preserve"> budowlanych – suma ubezpieczenia musi być równa co najmniej wartości wynagrodzenia brutto Wykonawcy, określonej w § 5 ust. 1;</w:t>
      </w:r>
    </w:p>
    <w:p w14:paraId="58395896" w14:textId="77777777" w:rsidR="0064246E" w:rsidRPr="00323C04" w:rsidRDefault="0064246E" w:rsidP="0064246E">
      <w:pPr>
        <w:spacing w:line="360" w:lineRule="auto"/>
        <w:ind w:left="360"/>
        <w:contextualSpacing/>
        <w:jc w:val="both"/>
        <w:rPr>
          <w:rFonts w:ascii="Open Sans Light" w:eastAsia="SimSun" w:hAnsi="Open Sans Light" w:cs="Open Sans Light"/>
        </w:rPr>
      </w:pPr>
      <w:r w:rsidRPr="00323C04">
        <w:rPr>
          <w:rFonts w:ascii="Open Sans Light" w:eastAsia="SimSun" w:hAnsi="Open Sans Light" w:cs="Open Sans Light"/>
        </w:rPr>
        <w:t>- od odpowiedzialności cywilnej – suma ubezpieczenia musi być równa co najmniej wartości wynagrodzenia brutto Wykonawcy, określonej w § 5 ust. 1;</w:t>
      </w:r>
    </w:p>
    <w:p w14:paraId="2B085B65" w14:textId="77777777" w:rsidR="0064246E" w:rsidRPr="00323C04" w:rsidRDefault="0064246E" w:rsidP="0064246E">
      <w:pPr>
        <w:spacing w:line="360" w:lineRule="auto"/>
        <w:ind w:left="360"/>
        <w:contextualSpacing/>
        <w:jc w:val="both"/>
        <w:rPr>
          <w:rFonts w:ascii="Open Sans Light" w:eastAsia="SimSun" w:hAnsi="Open Sans Light" w:cs="Open Sans Light"/>
        </w:rPr>
      </w:pPr>
      <w:r w:rsidRPr="00323C04">
        <w:rPr>
          <w:rFonts w:ascii="Open Sans Light" w:eastAsia="SimSun" w:hAnsi="Open Sans Light" w:cs="Open Sans Light"/>
        </w:rPr>
        <w:t>- od skutków nieszczęśliwych wypadków robotników i innych osób zatrudnionych przez Wykonawcę do realizacji zobowiązań wynikających z niniejszej umowy – suma ubezpieczenia musi być równa co najmniej 20 000 zł na osobę.</w:t>
      </w:r>
    </w:p>
    <w:p w14:paraId="7AA6F08E" w14:textId="77777777" w:rsidR="0064246E" w:rsidRPr="00323C04" w:rsidRDefault="0064246E" w:rsidP="0064246E">
      <w:pPr>
        <w:numPr>
          <w:ilvl w:val="0"/>
          <w:numId w:val="60"/>
        </w:numPr>
        <w:spacing w:line="360" w:lineRule="auto"/>
        <w:contextualSpacing/>
        <w:jc w:val="both"/>
        <w:rPr>
          <w:rFonts w:ascii="Open Sans Light" w:eastAsia="SimSun" w:hAnsi="Open Sans Light" w:cs="Open Sans Light"/>
        </w:rPr>
      </w:pPr>
      <w:r w:rsidRPr="00323C04">
        <w:rPr>
          <w:rFonts w:ascii="Open Sans Light" w:eastAsia="SimSun" w:hAnsi="Open Sans Light" w:cs="Open Sans Light"/>
        </w:rPr>
        <w:t>Umowa ubezpieczenia, o której mowa w ust. 1 niniejszego paragrafu, winna być zawarta przez Wykonawcę z ubezpieczycielem prowadzącym działalność gospodarczą na terytorium Polski. Kserokopia dokumentu ubezpieczenia (wraz z dowodem zapłacenia wymaganej składki bądź raty składki ubezpieczeniowej) stanowi załącznik nr 5 do umowy.</w:t>
      </w:r>
    </w:p>
    <w:p w14:paraId="716760A2" w14:textId="77777777" w:rsidR="0064246E" w:rsidRPr="00323C04" w:rsidRDefault="0064246E" w:rsidP="0064246E">
      <w:pPr>
        <w:numPr>
          <w:ilvl w:val="0"/>
          <w:numId w:val="60"/>
        </w:numPr>
        <w:spacing w:line="360" w:lineRule="auto"/>
        <w:contextualSpacing/>
        <w:jc w:val="both"/>
        <w:rPr>
          <w:rFonts w:ascii="Open Sans Light" w:eastAsia="SimSun" w:hAnsi="Open Sans Light" w:cs="Open Sans Light"/>
        </w:rPr>
      </w:pPr>
      <w:r w:rsidRPr="00323C04">
        <w:rPr>
          <w:rFonts w:ascii="Open Sans Light" w:eastAsia="SimSun" w:hAnsi="Open Sans Light" w:cs="Open Sans Light"/>
        </w:rPr>
        <w:t>Wykonawca bez wezwania na 2 dni przed wygaśnięciem dotychczasowej polisy dostarczy Zamawiającemu polisę obejmującą nowy okres.</w:t>
      </w:r>
    </w:p>
    <w:p w14:paraId="25F31A2B" w14:textId="77777777" w:rsidR="0064246E" w:rsidRPr="00323C04" w:rsidRDefault="0064246E" w:rsidP="0064246E">
      <w:pPr>
        <w:numPr>
          <w:ilvl w:val="0"/>
          <w:numId w:val="60"/>
        </w:numPr>
        <w:spacing w:line="360" w:lineRule="auto"/>
        <w:contextualSpacing/>
        <w:jc w:val="both"/>
        <w:rPr>
          <w:rFonts w:ascii="Open Sans Light" w:eastAsia="SimSun" w:hAnsi="Open Sans Light" w:cs="Open Sans Light"/>
        </w:rPr>
      </w:pPr>
      <w:r w:rsidRPr="00323C04">
        <w:rPr>
          <w:rFonts w:ascii="Open Sans Light" w:eastAsia="SimSun" w:hAnsi="Open Sans Light" w:cs="Open Sans Light"/>
        </w:rPr>
        <w:t>W przypadku niedopełnienia przez Wykonawcę obowiązku ubezpieczenia albo nie zapewnienia ciągłości tego ubezpieczenia przez cały okres trwania umowy, Zamawiający może odstąpić od umowy z winy Wykonawcy.</w:t>
      </w:r>
    </w:p>
    <w:p w14:paraId="7A3FAC13" w14:textId="77777777" w:rsidR="0064246E" w:rsidRPr="00323C04" w:rsidRDefault="0064246E" w:rsidP="0064246E">
      <w:pPr>
        <w:numPr>
          <w:ilvl w:val="0"/>
          <w:numId w:val="60"/>
        </w:numPr>
        <w:spacing w:line="360" w:lineRule="auto"/>
        <w:contextualSpacing/>
        <w:jc w:val="both"/>
        <w:rPr>
          <w:rFonts w:ascii="Open Sans Light" w:eastAsia="SimSun" w:hAnsi="Open Sans Light" w:cs="Open Sans Light"/>
        </w:rPr>
      </w:pPr>
      <w:r w:rsidRPr="00323C04">
        <w:rPr>
          <w:rFonts w:ascii="Open Sans Light" w:eastAsia="SimSun" w:hAnsi="Open Sans Light" w:cs="Open Sans Light"/>
        </w:rPr>
        <w:lastRenderedPageBreak/>
        <w:t>W przypadku zmiany terminu obowiązywania umowy Wykonawca zobowiązany jest przedłużyć ważność polisy na kolejny okres.</w:t>
      </w:r>
    </w:p>
    <w:p w14:paraId="77B9478A" w14:textId="16203991" w:rsidR="0064246E" w:rsidRPr="00323C04" w:rsidRDefault="0064246E" w:rsidP="0064246E">
      <w:pPr>
        <w:tabs>
          <w:tab w:val="left" w:pos="6210"/>
        </w:tabs>
        <w:suppressAutoHyphens/>
        <w:spacing w:before="240" w:line="360" w:lineRule="auto"/>
        <w:ind w:left="360" w:hanging="360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§ 8</w:t>
      </w:r>
    </w:p>
    <w:p w14:paraId="19FA760A" w14:textId="77777777" w:rsidR="0064246E" w:rsidRPr="00323C04" w:rsidRDefault="0064246E" w:rsidP="0064246E">
      <w:pPr>
        <w:tabs>
          <w:tab w:val="left" w:pos="6210"/>
        </w:tabs>
        <w:suppressAutoHyphens/>
        <w:spacing w:line="360" w:lineRule="auto"/>
        <w:ind w:left="360" w:hanging="360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Kary umowne</w:t>
      </w:r>
    </w:p>
    <w:p w14:paraId="388F2FAE" w14:textId="77777777" w:rsidR="0064246E" w:rsidRPr="00323C04" w:rsidRDefault="0064246E" w:rsidP="0064246E">
      <w:pPr>
        <w:numPr>
          <w:ilvl w:val="0"/>
          <w:numId w:val="61"/>
        </w:numPr>
        <w:spacing w:line="360" w:lineRule="auto"/>
        <w:ind w:left="284" w:hanging="284"/>
        <w:contextualSpacing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>Zamawiający</w:t>
      </w:r>
      <w:r w:rsidRPr="00323C04">
        <w:rPr>
          <w:rFonts w:ascii="Open Sans Light" w:hAnsi="Open Sans Light" w:cs="Open Sans Light"/>
          <w:bCs/>
        </w:rPr>
        <w:t xml:space="preserve"> zastrzega sobie stosowanie kar umownych w następujących przypadkach:</w:t>
      </w:r>
    </w:p>
    <w:p w14:paraId="6824FC14" w14:textId="77777777" w:rsidR="0064246E" w:rsidRPr="00323C04" w:rsidRDefault="0064246E" w:rsidP="0064246E">
      <w:pPr>
        <w:numPr>
          <w:ilvl w:val="0"/>
          <w:numId w:val="62"/>
        </w:numPr>
        <w:spacing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za zwłokę w terminowym wykonaniu przedmiotu umowy w wysokości 0,2 % wynagrodzenia umownego (brutto) określonego w § 5 ust. 1 za każdy dzień zwłoki;</w:t>
      </w:r>
    </w:p>
    <w:p w14:paraId="6DE76B3F" w14:textId="77777777" w:rsidR="0064246E" w:rsidRPr="00323C04" w:rsidRDefault="0064246E" w:rsidP="0064246E">
      <w:pPr>
        <w:numPr>
          <w:ilvl w:val="0"/>
          <w:numId w:val="62"/>
        </w:numPr>
        <w:spacing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za zwłokę w usunięciu wad stwierdzonych przy odbiorze przedmiotu umowy w wysokości 0,2% wynagrodzenia umownego (brutto) określonego w § 5 ust. 1 za każdy dzień zwłoki, licząc od dnia wyznaczonego przez </w:t>
      </w:r>
      <w:r w:rsidRPr="00323C04">
        <w:rPr>
          <w:rFonts w:ascii="Open Sans Light" w:hAnsi="Open Sans Light" w:cs="Open Sans Light"/>
        </w:rPr>
        <w:t>Zamawiającego</w:t>
      </w:r>
      <w:r w:rsidRPr="00323C04">
        <w:rPr>
          <w:rFonts w:ascii="Open Sans Light" w:hAnsi="Open Sans Light" w:cs="Open Sans Light"/>
          <w:bCs/>
        </w:rPr>
        <w:t xml:space="preserve"> do usunięcia wad;</w:t>
      </w:r>
    </w:p>
    <w:p w14:paraId="620A43E0" w14:textId="77777777" w:rsidR="0064246E" w:rsidRPr="00323C04" w:rsidRDefault="0064246E" w:rsidP="0064246E">
      <w:pPr>
        <w:numPr>
          <w:ilvl w:val="0"/>
          <w:numId w:val="62"/>
        </w:numPr>
        <w:spacing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za zwłokę w usunięciu wad stwierdzonych w okresie gwarancji w wysokości 0,1% wynagrodzenia umownego (brutto) określonego w § 5 ust. 1 za każdy dzień zwłoki, licząc od dnia wyznaczonego przez Zamawiającego na usunięcie wad;</w:t>
      </w:r>
    </w:p>
    <w:p w14:paraId="3EDAC91C" w14:textId="7DC0D3E8" w:rsidR="0064246E" w:rsidRPr="00323C04" w:rsidRDefault="0064246E" w:rsidP="0064246E">
      <w:pPr>
        <w:numPr>
          <w:ilvl w:val="0"/>
          <w:numId w:val="62"/>
        </w:numPr>
        <w:spacing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za odstąpienie od umowy</w:t>
      </w:r>
      <w:r w:rsidR="008406C2">
        <w:rPr>
          <w:rFonts w:ascii="Open Sans Light" w:hAnsi="Open Sans Light" w:cs="Open Sans Light"/>
          <w:bCs/>
        </w:rPr>
        <w:t xml:space="preserve"> </w:t>
      </w:r>
      <w:r w:rsidRPr="00323C04">
        <w:rPr>
          <w:rFonts w:ascii="Open Sans Light" w:hAnsi="Open Sans Light" w:cs="Open Sans Light"/>
          <w:bCs/>
        </w:rPr>
        <w:t>z przyczyn zależnych od Wykonawcy w wysokości 10% wynagrodzenia umownego (brutto) określonego w § 5 ust. 1;</w:t>
      </w:r>
    </w:p>
    <w:p w14:paraId="6A61FDC1" w14:textId="0D1410EE" w:rsidR="0064246E" w:rsidRPr="00323C04" w:rsidRDefault="0064246E" w:rsidP="0064246E">
      <w:pPr>
        <w:numPr>
          <w:ilvl w:val="0"/>
          <w:numId w:val="62"/>
        </w:numPr>
        <w:spacing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w sytuacji określonej w § 4 ust. 4 pkt 2 lit a) z tytułu istnienia wad w przedmiocie odbioru w wysokości 5% wynagrodzenia umownego (brutto) określonego </w:t>
      </w:r>
      <w:r w:rsidR="000C1CC6">
        <w:rPr>
          <w:rFonts w:ascii="Open Sans Light" w:hAnsi="Open Sans Light" w:cs="Open Sans Light"/>
          <w:bCs/>
        </w:rPr>
        <w:br/>
      </w:r>
      <w:r w:rsidRPr="00323C04">
        <w:rPr>
          <w:rFonts w:ascii="Open Sans Light" w:hAnsi="Open Sans Light" w:cs="Open Sans Light"/>
          <w:bCs/>
        </w:rPr>
        <w:t>w § 5 ust. 1;</w:t>
      </w:r>
    </w:p>
    <w:p w14:paraId="4C50B2FF" w14:textId="2E9F9C2C" w:rsidR="0064246E" w:rsidRPr="00323C04" w:rsidRDefault="0064246E" w:rsidP="0064246E">
      <w:pPr>
        <w:numPr>
          <w:ilvl w:val="0"/>
          <w:numId w:val="62"/>
        </w:numPr>
        <w:spacing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</w:rPr>
        <w:t xml:space="preserve">za niedokonanie poprawek w przedłożonym projekcie umowy lub samej umowie w trybie określonym w  § 6 ust. 7 pkt. 7) lub w § 6 ust. 8 pkt. 5) </w:t>
      </w:r>
      <w:r w:rsidR="000C1CC6">
        <w:rPr>
          <w:rFonts w:ascii="Open Sans Light" w:hAnsi="Open Sans Light" w:cs="Open Sans Light"/>
        </w:rPr>
        <w:br/>
      </w:r>
      <w:r w:rsidRPr="00323C04">
        <w:rPr>
          <w:rFonts w:ascii="Open Sans Light" w:hAnsi="Open Sans Light" w:cs="Open Sans Light"/>
        </w:rPr>
        <w:t xml:space="preserve">w wysokości 0,1 % kwoty wynagrodzenia umownego (brutto) określonego </w:t>
      </w:r>
      <w:r w:rsidR="000C1CC6">
        <w:rPr>
          <w:rFonts w:ascii="Open Sans Light" w:hAnsi="Open Sans Light" w:cs="Open Sans Light"/>
        </w:rPr>
        <w:br/>
      </w:r>
      <w:r w:rsidRPr="00323C04">
        <w:rPr>
          <w:rFonts w:ascii="Open Sans Light" w:hAnsi="Open Sans Light" w:cs="Open Sans Light"/>
        </w:rPr>
        <w:t>w § 5 ust. 1 za każdy przypadek oddzielnie;</w:t>
      </w:r>
    </w:p>
    <w:p w14:paraId="4EEFD154" w14:textId="400E3E8B" w:rsidR="0064246E" w:rsidRPr="00323C04" w:rsidRDefault="0064246E" w:rsidP="0064246E">
      <w:pPr>
        <w:numPr>
          <w:ilvl w:val="0"/>
          <w:numId w:val="62"/>
        </w:numPr>
        <w:spacing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</w:rPr>
        <w:lastRenderedPageBreak/>
        <w:t xml:space="preserve">za zwłokę w terminie przekazania kart technicznych i atestów użytych materiałów budowlanych i wyrobów o którym mowa w </w:t>
      </w:r>
      <w:r w:rsidRPr="00323C04">
        <w:rPr>
          <w:rFonts w:ascii="Open Sans Light" w:hAnsi="Open Sans Light" w:cs="Open Sans Light"/>
          <w:bCs/>
        </w:rPr>
        <w:t>§ 3 ust. 1</w:t>
      </w:r>
      <w:r w:rsidR="00906F19">
        <w:rPr>
          <w:rFonts w:ascii="Open Sans Light" w:hAnsi="Open Sans Light" w:cs="Open Sans Light"/>
          <w:bCs/>
        </w:rPr>
        <w:t xml:space="preserve"> pkt. 1</w:t>
      </w:r>
      <w:r w:rsidR="001E4367">
        <w:rPr>
          <w:rFonts w:ascii="Open Sans Light" w:hAnsi="Open Sans Light" w:cs="Open Sans Light"/>
          <w:bCs/>
        </w:rPr>
        <w:t>6</w:t>
      </w:r>
      <w:r w:rsidRPr="00323C04">
        <w:rPr>
          <w:rFonts w:ascii="Open Sans Light" w:hAnsi="Open Sans Light" w:cs="Open Sans Light"/>
          <w:bCs/>
        </w:rPr>
        <w:t xml:space="preserve"> </w:t>
      </w:r>
      <w:r w:rsidR="000C1CC6">
        <w:rPr>
          <w:rFonts w:ascii="Open Sans Light" w:hAnsi="Open Sans Light" w:cs="Open Sans Light"/>
          <w:bCs/>
        </w:rPr>
        <w:br/>
      </w:r>
      <w:r w:rsidRPr="00323C04">
        <w:rPr>
          <w:rFonts w:ascii="Open Sans Light" w:hAnsi="Open Sans Light" w:cs="Open Sans Light"/>
          <w:bCs/>
        </w:rPr>
        <w:t xml:space="preserve">w wysokości 0,1 % wynagrodzenia umownego (brutto) określonego </w:t>
      </w:r>
      <w:r w:rsidR="000C1CC6">
        <w:rPr>
          <w:rFonts w:ascii="Open Sans Light" w:hAnsi="Open Sans Light" w:cs="Open Sans Light"/>
          <w:bCs/>
        </w:rPr>
        <w:br/>
      </w:r>
      <w:r w:rsidRPr="00323C04">
        <w:rPr>
          <w:rFonts w:ascii="Open Sans Light" w:hAnsi="Open Sans Light" w:cs="Open Sans Light"/>
          <w:bCs/>
        </w:rPr>
        <w:t>w § 5 ust. 1 za każdy dzień zwłoki;</w:t>
      </w:r>
    </w:p>
    <w:p w14:paraId="613E648C" w14:textId="7D8240FF" w:rsidR="0064246E" w:rsidRPr="00323C04" w:rsidRDefault="0064246E" w:rsidP="0064246E">
      <w:pPr>
        <w:numPr>
          <w:ilvl w:val="0"/>
          <w:numId w:val="62"/>
        </w:numPr>
        <w:spacing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</w:rPr>
        <w:t>w przypadku braku zapłaty lub nieterminowej zapłaty wynagrodzenia należnego podwykonawcom lub dalszym podwykonawcom – karę w wysokości 0,1 % wynagrodzenia brutto</w:t>
      </w:r>
      <w:r w:rsidRPr="00323C04">
        <w:t xml:space="preserve"> </w:t>
      </w:r>
      <w:r w:rsidRPr="00323C04">
        <w:rPr>
          <w:rFonts w:ascii="Open Sans Light" w:hAnsi="Open Sans Light" w:cs="Open Sans Light"/>
        </w:rPr>
        <w:t xml:space="preserve">określonego w § 5 ust. 1 niniejszej umowy, </w:t>
      </w:r>
      <w:r w:rsidR="000C1CC6">
        <w:rPr>
          <w:rFonts w:ascii="Open Sans Light" w:hAnsi="Open Sans Light" w:cs="Open Sans Light"/>
        </w:rPr>
        <w:br/>
      </w:r>
      <w:r w:rsidRPr="00323C04">
        <w:rPr>
          <w:rFonts w:ascii="Open Sans Light" w:hAnsi="Open Sans Light" w:cs="Open Sans Light"/>
        </w:rPr>
        <w:t>za każdy dzień zwłoki, liczony od terminu zapłaty wynagrodzenia;</w:t>
      </w:r>
    </w:p>
    <w:p w14:paraId="31A43151" w14:textId="085909FF" w:rsidR="0064246E" w:rsidRPr="00323C04" w:rsidRDefault="0064246E" w:rsidP="0064246E">
      <w:pPr>
        <w:numPr>
          <w:ilvl w:val="0"/>
          <w:numId w:val="62"/>
        </w:numPr>
        <w:spacing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</w:rPr>
        <w:t xml:space="preserve">za nieprzedłożenie do zaakceptowania projektu umowy o podwykonawstwo </w:t>
      </w:r>
      <w:r w:rsidR="000C1CC6">
        <w:rPr>
          <w:rFonts w:ascii="Open Sans Light" w:hAnsi="Open Sans Light" w:cs="Open Sans Light"/>
        </w:rPr>
        <w:br/>
      </w:r>
      <w:r w:rsidRPr="00323C04">
        <w:rPr>
          <w:rFonts w:ascii="Open Sans Light" w:hAnsi="Open Sans Light" w:cs="Open Sans Light"/>
        </w:rPr>
        <w:t xml:space="preserve">i dalsze podwykonawstwo, której przedmiotem są roboty budowlane, </w:t>
      </w:r>
      <w:r w:rsidR="000C1CC6">
        <w:rPr>
          <w:rFonts w:ascii="Open Sans Light" w:hAnsi="Open Sans Light" w:cs="Open Sans Light"/>
        </w:rPr>
        <w:br/>
      </w:r>
      <w:r w:rsidRPr="00323C04">
        <w:rPr>
          <w:rFonts w:ascii="Open Sans Light" w:hAnsi="Open Sans Light" w:cs="Open Sans Light"/>
        </w:rPr>
        <w:t>lub projektu jej zmiany – karę w wysokości 3 % wynagrodzenia brutto, określonego w § 5 ust. 1 niniejszej umowy;</w:t>
      </w:r>
    </w:p>
    <w:p w14:paraId="0304BDD5" w14:textId="64980C03" w:rsidR="0064246E" w:rsidRPr="00323C04" w:rsidRDefault="0064246E" w:rsidP="0064246E">
      <w:pPr>
        <w:numPr>
          <w:ilvl w:val="0"/>
          <w:numId w:val="62"/>
        </w:numPr>
        <w:spacing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</w:rPr>
        <w:t xml:space="preserve">za nieprzedłożenie poświadczonej za zgodność z oryginałem kopii umowy </w:t>
      </w:r>
      <w:r w:rsidR="000C1CC6">
        <w:rPr>
          <w:rFonts w:ascii="Open Sans Light" w:hAnsi="Open Sans Light" w:cs="Open Sans Light"/>
        </w:rPr>
        <w:br/>
      </w:r>
      <w:r w:rsidRPr="00323C04">
        <w:rPr>
          <w:rFonts w:ascii="Open Sans Light" w:hAnsi="Open Sans Light" w:cs="Open Sans Light"/>
        </w:rPr>
        <w:t>o podwykonawstwo i dalsze podwykonawstwo lub zmiany tych umów</w:t>
      </w:r>
      <w:r w:rsidR="000C1CC6">
        <w:rPr>
          <w:rFonts w:ascii="Open Sans Light" w:hAnsi="Open Sans Light" w:cs="Open Sans Light"/>
        </w:rPr>
        <w:t xml:space="preserve"> </w:t>
      </w:r>
      <w:r w:rsidRPr="00323C04">
        <w:rPr>
          <w:rFonts w:ascii="Open Sans Light" w:hAnsi="Open Sans Light" w:cs="Open Sans Light"/>
        </w:rPr>
        <w:t xml:space="preserve">– karę </w:t>
      </w:r>
      <w:r w:rsidR="000C1CC6">
        <w:rPr>
          <w:rFonts w:ascii="Open Sans Light" w:hAnsi="Open Sans Light" w:cs="Open Sans Light"/>
        </w:rPr>
        <w:br/>
      </w:r>
      <w:r w:rsidRPr="00323C04">
        <w:rPr>
          <w:rFonts w:ascii="Open Sans Light" w:hAnsi="Open Sans Light" w:cs="Open Sans Light"/>
        </w:rPr>
        <w:t>w wysokości 3 % wynagrodzenia brutto, określonego w § 5 ust. 1 niniejszej umowy;</w:t>
      </w:r>
    </w:p>
    <w:p w14:paraId="67F339D7" w14:textId="3FD9A297" w:rsidR="0064246E" w:rsidRPr="00323C04" w:rsidRDefault="0064246E" w:rsidP="0064246E">
      <w:pPr>
        <w:numPr>
          <w:ilvl w:val="0"/>
          <w:numId w:val="62"/>
        </w:numPr>
        <w:spacing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 xml:space="preserve">w przypadku braku zmiany umowy o podwykonawstwo i dalsze podwykonawstwo w zakresie terminu zapłaty, jeżeli termin zapłaty wynagrodzenia jest </w:t>
      </w:r>
      <w:r w:rsidR="00991725">
        <w:rPr>
          <w:rFonts w:ascii="Open Sans Light" w:hAnsi="Open Sans Light" w:cs="Open Sans Light"/>
          <w:bCs/>
        </w:rPr>
        <w:t>dłuższy niż 14 dni</w:t>
      </w:r>
      <w:r w:rsidRPr="00323C04">
        <w:rPr>
          <w:rFonts w:ascii="Open Sans Light" w:hAnsi="Open Sans Light" w:cs="Open Sans Light"/>
          <w:bCs/>
        </w:rPr>
        <w:t xml:space="preserve"> – karę w wysokości 3 % wynagrodzenia brutto, określonego w § 5 ust. 1 niniejszej umowy;</w:t>
      </w:r>
    </w:p>
    <w:p w14:paraId="78FEE66A" w14:textId="3811B61E" w:rsidR="0064246E" w:rsidRPr="00323C04" w:rsidRDefault="0064246E" w:rsidP="0064246E">
      <w:pPr>
        <w:numPr>
          <w:ilvl w:val="0"/>
          <w:numId w:val="62"/>
        </w:numPr>
        <w:spacing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</w:rPr>
        <w:t xml:space="preserve"> za naruszenia przez Wykonawcę obowiązku, zatrudnienia pracowników wskazanych do realizacji niniejszej umowy, w sposób o którym mowa </w:t>
      </w:r>
      <w:r w:rsidR="00C30BCD">
        <w:rPr>
          <w:rFonts w:ascii="Open Sans Light" w:hAnsi="Open Sans Light" w:cs="Open Sans Light"/>
        </w:rPr>
        <w:br/>
      </w:r>
      <w:r w:rsidRPr="00323C04">
        <w:rPr>
          <w:rFonts w:ascii="Open Sans Light" w:hAnsi="Open Sans Light" w:cs="Open Sans Light"/>
        </w:rPr>
        <w:t>w § 3 ust.</w:t>
      </w:r>
      <w:r w:rsidR="00C30BCD">
        <w:rPr>
          <w:rFonts w:ascii="Open Sans Light" w:hAnsi="Open Sans Light" w:cs="Open Sans Light"/>
        </w:rPr>
        <w:t xml:space="preserve"> </w:t>
      </w:r>
      <w:r w:rsidRPr="00323C04">
        <w:rPr>
          <w:rFonts w:ascii="Open Sans Light" w:hAnsi="Open Sans Light" w:cs="Open Sans Light"/>
        </w:rPr>
        <w:t xml:space="preserve">1 </w:t>
      </w:r>
      <w:r w:rsidR="008D2D64">
        <w:rPr>
          <w:rFonts w:ascii="Open Sans Light" w:hAnsi="Open Sans Light" w:cs="Open Sans Light"/>
        </w:rPr>
        <w:t xml:space="preserve">pkt.14 </w:t>
      </w:r>
      <w:r w:rsidRPr="00323C04">
        <w:rPr>
          <w:rFonts w:ascii="Open Sans Light" w:hAnsi="Open Sans Light" w:cs="Open Sans Light"/>
        </w:rPr>
        <w:t xml:space="preserve">– 0,1% wartości brutto umowy określonej w § 5 ust. 1 niniejszej umowy, za każdy rozpoczęty dzień naruszenia, w stosunku </w:t>
      </w:r>
      <w:r w:rsidR="000C1CC6">
        <w:rPr>
          <w:rFonts w:ascii="Open Sans Light" w:hAnsi="Open Sans Light" w:cs="Open Sans Light"/>
        </w:rPr>
        <w:br/>
      </w:r>
      <w:r w:rsidRPr="00323C04">
        <w:rPr>
          <w:rFonts w:ascii="Open Sans Light" w:hAnsi="Open Sans Light" w:cs="Open Sans Light"/>
        </w:rPr>
        <w:t xml:space="preserve">do każdego pracownika osobno. </w:t>
      </w:r>
    </w:p>
    <w:p w14:paraId="65DA6445" w14:textId="0EFF2235" w:rsidR="0064246E" w:rsidRPr="00323C04" w:rsidRDefault="0064246E" w:rsidP="0064246E">
      <w:pPr>
        <w:numPr>
          <w:ilvl w:val="0"/>
          <w:numId w:val="61"/>
        </w:numPr>
        <w:spacing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t>Łączna maksymalna wysokość kar umownych</w:t>
      </w:r>
      <w:r w:rsidR="001C1ACB">
        <w:rPr>
          <w:rFonts w:ascii="Open Sans Light" w:hAnsi="Open Sans Light" w:cs="Open Sans Light"/>
          <w:bCs/>
        </w:rPr>
        <w:t xml:space="preserve"> </w:t>
      </w:r>
      <w:r w:rsidRPr="00323C04">
        <w:rPr>
          <w:rFonts w:ascii="Open Sans Light" w:hAnsi="Open Sans Light" w:cs="Open Sans Light"/>
          <w:bCs/>
        </w:rPr>
        <w:t>nie może przekroczyć 30% kwoty wynagrodzenia umownego (brutto) określonego w § 5 ust. 1 umowy.</w:t>
      </w:r>
    </w:p>
    <w:p w14:paraId="06459D56" w14:textId="77777777" w:rsidR="0064246E" w:rsidRPr="00323C04" w:rsidRDefault="0064246E" w:rsidP="0064246E">
      <w:pPr>
        <w:numPr>
          <w:ilvl w:val="0"/>
          <w:numId w:val="61"/>
        </w:numPr>
        <w:spacing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  <w:bCs/>
        </w:rPr>
        <w:lastRenderedPageBreak/>
        <w:t xml:space="preserve">Zamawiający zapłaci Wykonawcy karę umowną w wysokości 10% wynagrodzenia umownego (brutto) określonego w § 5 ust. 1 za odstąpienie od umowy z przyczyn zależnych od Zamawiającego, z zastrzeżeniem § 9 ust. 1 pkt 1. </w:t>
      </w:r>
    </w:p>
    <w:p w14:paraId="37B19FCB" w14:textId="77777777" w:rsidR="0064246E" w:rsidRPr="00323C04" w:rsidRDefault="0064246E" w:rsidP="0064246E">
      <w:pPr>
        <w:numPr>
          <w:ilvl w:val="0"/>
          <w:numId w:val="61"/>
        </w:numPr>
        <w:spacing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</w:rPr>
        <w:t>Zastrzeżenie kary umownej w niniejszej umowie nie narusza prawa Zamawiającego do dochodzenia na zasadach ogólnych odszkodowania przewyższającego wysokość kar umownych.</w:t>
      </w:r>
    </w:p>
    <w:p w14:paraId="344C0763" w14:textId="77777777" w:rsidR="0064246E" w:rsidRPr="00323C04" w:rsidRDefault="0064246E" w:rsidP="0064246E">
      <w:pPr>
        <w:numPr>
          <w:ilvl w:val="0"/>
          <w:numId w:val="61"/>
        </w:numPr>
        <w:spacing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</w:rPr>
        <w:t>Zapłata kar umownych nie zwalnia Stron z obowiązków wynikających z niniejszej Umowy.</w:t>
      </w:r>
    </w:p>
    <w:p w14:paraId="63C4363B" w14:textId="77777777" w:rsidR="0064246E" w:rsidRPr="00323C04" w:rsidRDefault="0064246E" w:rsidP="0064246E">
      <w:pPr>
        <w:numPr>
          <w:ilvl w:val="0"/>
          <w:numId w:val="61"/>
        </w:numPr>
        <w:spacing w:line="360" w:lineRule="auto"/>
        <w:jc w:val="both"/>
        <w:rPr>
          <w:rFonts w:ascii="Open Sans Light" w:hAnsi="Open Sans Light" w:cs="Open Sans Light"/>
          <w:bCs/>
        </w:rPr>
      </w:pPr>
      <w:r w:rsidRPr="00323C04">
        <w:rPr>
          <w:rFonts w:ascii="Open Sans Light" w:hAnsi="Open Sans Light" w:cs="Open Sans Light"/>
        </w:rPr>
        <w:t>Wykonawca wyraża zgodę na potrącenie kary umownej z należnego mu wynagrodzenia.</w:t>
      </w:r>
    </w:p>
    <w:p w14:paraId="79616A65" w14:textId="77777777" w:rsidR="0064246E" w:rsidRPr="00323C04" w:rsidRDefault="0064246E" w:rsidP="0064246E">
      <w:pPr>
        <w:tabs>
          <w:tab w:val="left" w:pos="6210"/>
        </w:tabs>
        <w:suppressAutoHyphens/>
        <w:spacing w:before="240" w:line="360" w:lineRule="auto"/>
        <w:ind w:left="360" w:hanging="360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§ 9</w:t>
      </w:r>
    </w:p>
    <w:p w14:paraId="293B934A" w14:textId="77777777" w:rsidR="0064246E" w:rsidRPr="00323C04" w:rsidRDefault="0064246E" w:rsidP="0064246E">
      <w:pPr>
        <w:tabs>
          <w:tab w:val="left" w:pos="6210"/>
        </w:tabs>
        <w:suppressAutoHyphens/>
        <w:spacing w:line="360" w:lineRule="auto"/>
        <w:ind w:left="360" w:hanging="360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Odstąpienie od umowy</w:t>
      </w:r>
    </w:p>
    <w:p w14:paraId="6D8E3541" w14:textId="77777777" w:rsidR="0064246E" w:rsidRPr="00323C04" w:rsidRDefault="0064246E" w:rsidP="0064246E">
      <w:pPr>
        <w:numPr>
          <w:ilvl w:val="0"/>
          <w:numId w:val="64"/>
        </w:numPr>
        <w:spacing w:line="360" w:lineRule="auto"/>
        <w:contextualSpacing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 xml:space="preserve">Zamawiającemu przysługuje prawo do odstąpienia od umowy w następujących przypadkach: </w:t>
      </w:r>
    </w:p>
    <w:p w14:paraId="039DE15F" w14:textId="77777777" w:rsidR="0064246E" w:rsidRPr="00323C04" w:rsidRDefault="0064246E" w:rsidP="0064246E">
      <w:pPr>
        <w:numPr>
          <w:ilvl w:val="0"/>
          <w:numId w:val="63"/>
        </w:numPr>
        <w:spacing w:line="360" w:lineRule="auto"/>
        <w:contextualSpacing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 xml:space="preserve">w terminie 10 dni od dnia powzięcia wiadomości o zaistnieniu istotnej zmiany okoliczności powodującej, że wykonanie umowy nie leży w interesie publicznym, czego nie można było przewidzieć w chwili zawarcia umowy lub dalsze wykonywanie umowy może zagrozić podstawowemu interesowi bezpieczeństwa państwa lub bezpieczeństwa publicznego. </w:t>
      </w:r>
    </w:p>
    <w:p w14:paraId="5ADBBC92" w14:textId="77777777" w:rsidR="0064246E" w:rsidRPr="00323C04" w:rsidRDefault="0064246E" w:rsidP="0064246E">
      <w:pPr>
        <w:numPr>
          <w:ilvl w:val="0"/>
          <w:numId w:val="63"/>
        </w:numPr>
        <w:spacing w:line="360" w:lineRule="auto"/>
        <w:contextualSpacing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>gdy Wykonawca wykonuje zamówienie w sposób niezgodny z umową, z wymaganiami Zamawiającego określonymi w Opisie Przedmiotu Zamówienia oraz Specyfikacji technicznej wykonania i odbioru robót i obowiązującymi przepisami, po uprzednim bezskutecznym wezwaniu Wykonawcy do usunięcia naruszenia (naruszeń) i upływie terminu wskazanego w wezwaniu – w terminie 30 dni od dnia powzięcia przez Zamawiającego wiadomości o okoliczności uprawniającej go do wykonania tego prawa,</w:t>
      </w:r>
    </w:p>
    <w:p w14:paraId="3ADE1CAF" w14:textId="77777777" w:rsidR="0064246E" w:rsidRPr="00323C04" w:rsidRDefault="0064246E" w:rsidP="0064246E">
      <w:pPr>
        <w:numPr>
          <w:ilvl w:val="0"/>
          <w:numId w:val="63"/>
        </w:numPr>
        <w:spacing w:line="360" w:lineRule="auto"/>
        <w:contextualSpacing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lastRenderedPageBreak/>
        <w:t>gdy Wykonawca bez uzasadnionych przyczyn nie rozpoczął realizacji przedmiotu umowy lub nie kontynuuje jej pomimo wezwania Zamawiającego złożonego na piśmie przez okres 5 dni roboczych. Oświadczenie o odstąpieniu od umowy winno być złożone na piśmie pod rygorem nieważności – w terminie 30 dni od dnia powzięcia przez Zamawiającego wiadomości o okoliczności uprawniającej go do wykonania tego prawa,,</w:t>
      </w:r>
    </w:p>
    <w:p w14:paraId="75FF31C6" w14:textId="77777777" w:rsidR="0064246E" w:rsidRPr="00323C04" w:rsidRDefault="0064246E" w:rsidP="0064246E">
      <w:pPr>
        <w:numPr>
          <w:ilvl w:val="0"/>
          <w:numId w:val="63"/>
        </w:numPr>
        <w:spacing w:line="360" w:lineRule="auto"/>
        <w:contextualSpacing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>w terminie 5 dni od dnia powzięcia wiadomości o istnieniu wad uniemożliwiających użytkowanie przedmiotu umowy zgodnie z jego przeznaczeniem.</w:t>
      </w:r>
    </w:p>
    <w:p w14:paraId="5A256EB7" w14:textId="77777777" w:rsidR="0064246E" w:rsidRPr="00323C04" w:rsidRDefault="0064246E" w:rsidP="0064246E">
      <w:pPr>
        <w:numPr>
          <w:ilvl w:val="0"/>
          <w:numId w:val="64"/>
        </w:numPr>
        <w:spacing w:line="360" w:lineRule="auto"/>
        <w:contextualSpacing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>Wykonawca ma obowiązek powiadomić niezwłocznie Zamawiającego o wszczęciu wobec niego postępowania likwidacyjnego, restrukturyzacyjnego, upadłościowego lub naprawczego.</w:t>
      </w:r>
    </w:p>
    <w:p w14:paraId="691550FF" w14:textId="77777777" w:rsidR="0064246E" w:rsidRPr="00323C04" w:rsidRDefault="0064246E" w:rsidP="0064246E">
      <w:pPr>
        <w:numPr>
          <w:ilvl w:val="0"/>
          <w:numId w:val="64"/>
        </w:numPr>
        <w:spacing w:line="360" w:lineRule="auto"/>
        <w:contextualSpacing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>W przypadku odstąpienia od umowy przez którąkolwiek ze Stron, Wykonawca ma obowiązek wstrzymania realizacji robót w trybie natychmiastowym oraz zabezpieczenia miejsca prac.</w:t>
      </w:r>
    </w:p>
    <w:p w14:paraId="71D143C4" w14:textId="77777777" w:rsidR="0064246E" w:rsidRPr="00323C04" w:rsidRDefault="0064246E" w:rsidP="0064246E">
      <w:pPr>
        <w:numPr>
          <w:ilvl w:val="0"/>
          <w:numId w:val="64"/>
        </w:numPr>
        <w:spacing w:line="360" w:lineRule="auto"/>
        <w:contextualSpacing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>W przypadku odstąpienia od umowy przez którąkolwiek ze Stron, Strony dokonają rozliczenia niniejszej umowy w terminie 30 dni od daty odstąpienia. Wykonawca sporządzi przy udziale Zamawiającego protokół inwentaryzacji robót w toku na dzień odstąpienia oraz zabezpieczy przerwane roboty i teren budowy na koszt Strony, która spowodowała odstąpienie od umowy.</w:t>
      </w:r>
    </w:p>
    <w:p w14:paraId="04219D15" w14:textId="77777777" w:rsidR="0064246E" w:rsidRPr="00323C04" w:rsidRDefault="0064246E" w:rsidP="0064246E">
      <w:pPr>
        <w:numPr>
          <w:ilvl w:val="0"/>
          <w:numId w:val="64"/>
        </w:numPr>
        <w:spacing w:line="360" w:lineRule="auto"/>
        <w:contextualSpacing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>Odstąpienie od umowy następuje na podstawie  pisemnego oświadczenia woli, wskazującego podstawę odstąpienia.</w:t>
      </w:r>
    </w:p>
    <w:p w14:paraId="1893F13E" w14:textId="77777777" w:rsidR="0064246E" w:rsidRPr="00323C04" w:rsidRDefault="0064246E" w:rsidP="0064246E">
      <w:pPr>
        <w:tabs>
          <w:tab w:val="left" w:pos="6210"/>
        </w:tabs>
        <w:suppressAutoHyphens/>
        <w:spacing w:before="240" w:line="360" w:lineRule="auto"/>
        <w:ind w:left="360" w:hanging="360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§ 10</w:t>
      </w:r>
    </w:p>
    <w:p w14:paraId="7E9A9D5A" w14:textId="77777777" w:rsidR="0064246E" w:rsidRPr="00323C04" w:rsidRDefault="0064246E" w:rsidP="0064246E">
      <w:pPr>
        <w:tabs>
          <w:tab w:val="left" w:pos="6210"/>
        </w:tabs>
        <w:suppressAutoHyphens/>
        <w:spacing w:line="360" w:lineRule="auto"/>
        <w:ind w:left="360" w:hanging="360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Rękojmia i gwarancja</w:t>
      </w:r>
    </w:p>
    <w:p w14:paraId="0C9390FE" w14:textId="77777777" w:rsidR="0064246E" w:rsidRPr="00323C04" w:rsidRDefault="0064246E" w:rsidP="0064246E">
      <w:pPr>
        <w:numPr>
          <w:ilvl w:val="0"/>
          <w:numId w:val="65"/>
        </w:numPr>
        <w:spacing w:line="360" w:lineRule="auto"/>
        <w:ind w:left="284" w:hanging="284"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>Wykonawca udziela gwarancji: ………. miesiące (zgodnie z formularzem ofertowym)  na wykonane prace oraz dostarczone materiały.</w:t>
      </w:r>
    </w:p>
    <w:p w14:paraId="142E072A" w14:textId="77777777" w:rsidR="0064246E" w:rsidRPr="00323C04" w:rsidRDefault="0064246E" w:rsidP="0064246E">
      <w:pPr>
        <w:numPr>
          <w:ilvl w:val="0"/>
          <w:numId w:val="65"/>
        </w:numPr>
        <w:spacing w:line="360" w:lineRule="auto"/>
        <w:ind w:left="284" w:hanging="284"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lastRenderedPageBreak/>
        <w:t>Wykonawca zobowiązuje się do usunięcia na własny koszt wszelkich wad i usterek stwierdzonych w okresie trwania gwarancji i rękojmi w terminie wyznaczonym (technicznie możliwym) przez Zamawiającego.</w:t>
      </w:r>
    </w:p>
    <w:p w14:paraId="44D59426" w14:textId="77777777" w:rsidR="0064246E" w:rsidRPr="00323C04" w:rsidRDefault="0064246E" w:rsidP="0064246E">
      <w:pPr>
        <w:numPr>
          <w:ilvl w:val="0"/>
          <w:numId w:val="65"/>
        </w:numPr>
        <w:spacing w:line="360" w:lineRule="auto"/>
        <w:ind w:left="284" w:hanging="284"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 xml:space="preserve">Zamawiający może dochodzić roszczeń z tytułu gwarancji także po okresie wskazanym w ust. 1, jeżeli zgłosił wadę przed upływem tego okresu. </w:t>
      </w:r>
    </w:p>
    <w:p w14:paraId="50A150FE" w14:textId="715CBEAD" w:rsidR="0064246E" w:rsidRPr="00323C04" w:rsidRDefault="0064246E" w:rsidP="0064246E">
      <w:pPr>
        <w:numPr>
          <w:ilvl w:val="0"/>
          <w:numId w:val="65"/>
        </w:numPr>
        <w:spacing w:line="360" w:lineRule="auto"/>
        <w:ind w:left="284" w:hanging="284"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 xml:space="preserve">Jeżeli Wykonawca nie usunie wad w terminie wyznaczonym przez Zamawiającego lub odmówi usunięcia wad, to Zamawiający może zlecić usunięcie ich osobie trzeciej na koszt i ryzyko Wykonawcy bez uprzedniej zgody </w:t>
      </w:r>
      <w:r w:rsidR="008D2D64">
        <w:rPr>
          <w:rFonts w:ascii="Open Sans Light" w:hAnsi="Open Sans Light" w:cs="Open Sans Light"/>
        </w:rPr>
        <w:t>Wykonawcy</w:t>
      </w:r>
      <w:r w:rsidRPr="00323C04">
        <w:rPr>
          <w:rFonts w:ascii="Open Sans Light" w:hAnsi="Open Sans Light" w:cs="Open Sans Light"/>
        </w:rPr>
        <w:t>.</w:t>
      </w:r>
    </w:p>
    <w:p w14:paraId="57ACFC49" w14:textId="77777777" w:rsidR="0064246E" w:rsidRPr="00323C04" w:rsidRDefault="0064246E" w:rsidP="0064246E">
      <w:pPr>
        <w:numPr>
          <w:ilvl w:val="0"/>
          <w:numId w:val="65"/>
        </w:numPr>
        <w:spacing w:line="360" w:lineRule="auto"/>
        <w:ind w:left="284" w:hanging="284"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 xml:space="preserve">Wykonawca ponosi odpowiedzialność z tytułu rękojmi za wady przedmiotu umowy na zasadach ogólnych określonych w Kodeksie cywilnym. </w:t>
      </w:r>
    </w:p>
    <w:p w14:paraId="22575875" w14:textId="77777777" w:rsidR="0064246E" w:rsidRPr="00323C04" w:rsidRDefault="0064246E" w:rsidP="0064246E">
      <w:pPr>
        <w:numPr>
          <w:ilvl w:val="0"/>
          <w:numId w:val="65"/>
        </w:numPr>
        <w:spacing w:line="360" w:lineRule="auto"/>
        <w:ind w:left="284" w:hanging="284"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>Termin gwarancji i termin rękojmi są liczone od daty podpisania protokołu odbioru końcowego, potwierdzającego wykonanie robót.</w:t>
      </w:r>
    </w:p>
    <w:p w14:paraId="20786224" w14:textId="77777777" w:rsidR="0064246E" w:rsidRPr="00323C04" w:rsidRDefault="0064246E" w:rsidP="0064246E">
      <w:pPr>
        <w:tabs>
          <w:tab w:val="left" w:pos="6210"/>
        </w:tabs>
        <w:suppressAutoHyphens/>
        <w:spacing w:before="240" w:line="360" w:lineRule="auto"/>
        <w:ind w:left="1004" w:hanging="1004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§ 11</w:t>
      </w:r>
    </w:p>
    <w:p w14:paraId="4559C98F" w14:textId="77777777" w:rsidR="0064246E" w:rsidRPr="00323C04" w:rsidRDefault="0064246E" w:rsidP="0064246E">
      <w:pPr>
        <w:tabs>
          <w:tab w:val="left" w:pos="6210"/>
        </w:tabs>
        <w:suppressAutoHyphens/>
        <w:spacing w:line="360" w:lineRule="auto"/>
        <w:ind w:left="1004" w:hanging="1004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Działanie siły wyższej</w:t>
      </w:r>
    </w:p>
    <w:p w14:paraId="20963B8F" w14:textId="77777777" w:rsidR="0064246E" w:rsidRPr="00323C04" w:rsidRDefault="0064246E" w:rsidP="0064246E">
      <w:pPr>
        <w:numPr>
          <w:ilvl w:val="0"/>
          <w:numId w:val="66"/>
        </w:numPr>
        <w:spacing w:line="360" w:lineRule="auto"/>
        <w:ind w:left="284"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ab/>
        <w:t xml:space="preserve">Strony umowy nie ponoszą odpowiedzialności za niewykonanie lub nienależyte wykonanie umowy, jeżeli byłyby one następstwem okoliczności, których strony umowy nie mogły przewidzieć, lub którym nie mogłyby zapobiec, typu siła wyższa. </w:t>
      </w:r>
    </w:p>
    <w:p w14:paraId="3E7790CD" w14:textId="1A846D60" w:rsidR="0064246E" w:rsidRPr="00323C04" w:rsidRDefault="0064246E" w:rsidP="0064246E">
      <w:pPr>
        <w:numPr>
          <w:ilvl w:val="0"/>
          <w:numId w:val="66"/>
        </w:numPr>
        <w:spacing w:line="360" w:lineRule="auto"/>
        <w:ind w:left="284" w:hanging="284"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 xml:space="preserve">Strona, która w następstwie wystąpienia siły wyższej nie będzie mogła wywiązać się ze swych zobowiązań, albo dla której wykonanie jej zobowiązań stałoby się wysoce utrudnione, zobowiązana jest do niezwłocznego powiadomienia drugiej strony, </w:t>
      </w:r>
      <w:r w:rsidR="000C1CC6">
        <w:rPr>
          <w:rFonts w:ascii="Open Sans Light" w:hAnsi="Open Sans Light" w:cs="Open Sans Light"/>
        </w:rPr>
        <w:br/>
      </w:r>
      <w:r w:rsidRPr="00323C04">
        <w:rPr>
          <w:rFonts w:ascii="Open Sans Light" w:hAnsi="Open Sans Light" w:cs="Open Sans Light"/>
        </w:rPr>
        <w:t xml:space="preserve">o takiej sile i jej następstwach dla realizacji umowy. </w:t>
      </w:r>
    </w:p>
    <w:p w14:paraId="0BFAD6A0" w14:textId="63209BEF" w:rsidR="0064246E" w:rsidRPr="00323C04" w:rsidRDefault="0064246E" w:rsidP="0064246E">
      <w:pPr>
        <w:numPr>
          <w:ilvl w:val="0"/>
          <w:numId w:val="66"/>
        </w:numPr>
        <w:spacing w:line="360" w:lineRule="auto"/>
        <w:ind w:left="284" w:hanging="284"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ab/>
        <w:t xml:space="preserve">Dla potrzeb niniejszej umowy pojęcie siły wyższej oznacza zdarzenie nadzwyczajne, zewnętrzne, pozostające poza kontrolą Strony powołującej się na wypadek siły wyższej, niemożliwe do przewidzenia i niemożliwe do zapobieżenia, </w:t>
      </w:r>
      <w:r w:rsidR="000C1CC6">
        <w:rPr>
          <w:rFonts w:ascii="Open Sans Light" w:hAnsi="Open Sans Light" w:cs="Open Sans Light"/>
        </w:rPr>
        <w:br/>
      </w:r>
      <w:r w:rsidRPr="00323C04">
        <w:rPr>
          <w:rFonts w:ascii="Open Sans Light" w:hAnsi="Open Sans Light" w:cs="Open Sans Light"/>
        </w:rPr>
        <w:t xml:space="preserve">a w szczególności: wojny, stany nadzwyczajne, klęski żywieniowe, epidemie, ograniczenia związane kwarantanną, embargo, rewolucje, zamieszki i strajki, </w:t>
      </w:r>
      <w:r w:rsidR="000C1CC6">
        <w:rPr>
          <w:rFonts w:ascii="Open Sans Light" w:hAnsi="Open Sans Light" w:cs="Open Sans Light"/>
        </w:rPr>
        <w:br/>
      </w:r>
      <w:r w:rsidRPr="00323C04">
        <w:rPr>
          <w:rFonts w:ascii="Open Sans Light" w:hAnsi="Open Sans Light" w:cs="Open Sans Light"/>
        </w:rPr>
        <w:lastRenderedPageBreak/>
        <w:t>które uniemożliwiają wykonywanie przedmiotu umowy. Za siłę wyższą dla potrzeb niniejszej umowy nie uznaje się epidemii wywołanej wirusem SARS-CoV-2.</w:t>
      </w:r>
    </w:p>
    <w:p w14:paraId="31087CE9" w14:textId="77777777" w:rsidR="0064246E" w:rsidRPr="00323C04" w:rsidRDefault="0064246E" w:rsidP="0064246E">
      <w:pPr>
        <w:numPr>
          <w:ilvl w:val="0"/>
          <w:numId w:val="66"/>
        </w:numPr>
        <w:spacing w:line="360" w:lineRule="auto"/>
        <w:ind w:left="284" w:hanging="284"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ab/>
        <w:t xml:space="preserve">Na czas działania siły wyższej obowiązki Strony, która nie jest w stanie wykonać danego obowiązku ze względu na działanie siły wyższej ulegają zawieszeniu. </w:t>
      </w:r>
    </w:p>
    <w:p w14:paraId="2DACC6BF" w14:textId="77777777" w:rsidR="0064246E" w:rsidRPr="00323C04" w:rsidRDefault="0064246E" w:rsidP="0064246E">
      <w:pPr>
        <w:numPr>
          <w:ilvl w:val="0"/>
          <w:numId w:val="66"/>
        </w:numPr>
        <w:spacing w:line="360" w:lineRule="auto"/>
        <w:ind w:left="284" w:hanging="284"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ab/>
        <w:t>W przypadku ustania siły wyższej, Strony niezwłocznie przystąpią do realizacji swych obowiązków wynikających z umowy.</w:t>
      </w:r>
    </w:p>
    <w:p w14:paraId="58514788" w14:textId="77777777" w:rsidR="0064246E" w:rsidRPr="00323C04" w:rsidRDefault="0064246E" w:rsidP="0064246E">
      <w:pPr>
        <w:tabs>
          <w:tab w:val="left" w:pos="6210"/>
        </w:tabs>
        <w:suppressAutoHyphens/>
        <w:spacing w:before="240" w:line="360" w:lineRule="auto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§ 12</w:t>
      </w:r>
    </w:p>
    <w:p w14:paraId="41320472" w14:textId="77777777" w:rsidR="0064246E" w:rsidRPr="00323C04" w:rsidRDefault="0064246E" w:rsidP="0064246E">
      <w:pPr>
        <w:tabs>
          <w:tab w:val="left" w:pos="6210"/>
        </w:tabs>
        <w:suppressAutoHyphens/>
        <w:spacing w:line="360" w:lineRule="auto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Przedstawiciele stron</w:t>
      </w:r>
    </w:p>
    <w:p w14:paraId="36E173AA" w14:textId="77777777" w:rsidR="0064246E" w:rsidRPr="00323C04" w:rsidRDefault="0064246E" w:rsidP="0064246E">
      <w:pPr>
        <w:numPr>
          <w:ilvl w:val="0"/>
          <w:numId w:val="67"/>
        </w:numPr>
        <w:spacing w:line="360" w:lineRule="auto"/>
        <w:ind w:left="284" w:hanging="284"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 xml:space="preserve">Przedstawicielami Zamawiającego, upoważnionymi do kontaktów z Wykonawcą, odpowiedzialnymi za nadzór nad prawidłową realizacją przedmiotu zamówienia oraz odbiór robót są: </w:t>
      </w:r>
    </w:p>
    <w:p w14:paraId="021F09F8" w14:textId="77777777" w:rsidR="0064246E" w:rsidRPr="00323C04" w:rsidRDefault="0064246E" w:rsidP="0064246E">
      <w:pPr>
        <w:tabs>
          <w:tab w:val="left" w:pos="6210"/>
        </w:tabs>
        <w:suppressAutoHyphens/>
        <w:spacing w:line="360" w:lineRule="auto"/>
        <w:ind w:left="1004"/>
        <w:jc w:val="both"/>
        <w:rPr>
          <w:rFonts w:ascii="Open Sans Light" w:hAnsi="Open Sans Light" w:cs="Open Sans Light"/>
          <w:lang w:val="en-US"/>
        </w:rPr>
      </w:pPr>
      <w:bookmarkStart w:id="3" w:name="_Hlk100819793"/>
      <w:r w:rsidRPr="00323C04">
        <w:rPr>
          <w:rFonts w:ascii="Open Sans Light" w:hAnsi="Open Sans Light" w:cs="Open Sans Light"/>
          <w:lang w:val="en-US"/>
        </w:rPr>
        <w:t xml:space="preserve">a) </w:t>
      </w:r>
      <w:r w:rsidRPr="00531C4C">
        <w:rPr>
          <w:rFonts w:ascii="Open Sans Light" w:hAnsi="Open Sans Light" w:cs="Open Sans Light"/>
          <w:lang w:val="en-US"/>
        </w:rPr>
        <w:t>__________ , tel.: ____________ , e-mail: ____________ .</w:t>
      </w:r>
    </w:p>
    <w:p w14:paraId="7BCE0DF6" w14:textId="77777777" w:rsidR="0064246E" w:rsidRPr="00531C4C" w:rsidRDefault="0064246E" w:rsidP="0064246E">
      <w:pPr>
        <w:tabs>
          <w:tab w:val="left" w:pos="6210"/>
        </w:tabs>
        <w:suppressAutoHyphens/>
        <w:spacing w:line="360" w:lineRule="auto"/>
        <w:ind w:left="1004"/>
        <w:jc w:val="both"/>
        <w:rPr>
          <w:rFonts w:ascii="Open Sans Light" w:hAnsi="Open Sans Light" w:cs="Open Sans Light"/>
          <w:lang w:val="en-US"/>
        </w:rPr>
      </w:pPr>
      <w:r w:rsidRPr="00531C4C">
        <w:rPr>
          <w:rFonts w:ascii="Open Sans Light" w:hAnsi="Open Sans Light" w:cs="Open Sans Light"/>
          <w:lang w:val="en-US"/>
        </w:rPr>
        <w:t xml:space="preserve">b) __________ , tel.: ____________ , e-mail: ____________ </w:t>
      </w:r>
      <w:bookmarkEnd w:id="3"/>
      <w:r w:rsidRPr="00531C4C">
        <w:rPr>
          <w:rFonts w:ascii="Open Sans Light" w:hAnsi="Open Sans Light" w:cs="Open Sans Light"/>
          <w:lang w:val="en-US"/>
        </w:rPr>
        <w:t>.</w:t>
      </w:r>
    </w:p>
    <w:p w14:paraId="2AFA9048" w14:textId="77777777" w:rsidR="0064246E" w:rsidRPr="00323C04" w:rsidRDefault="0064246E" w:rsidP="0064246E">
      <w:pPr>
        <w:numPr>
          <w:ilvl w:val="0"/>
          <w:numId w:val="67"/>
        </w:numPr>
        <w:spacing w:line="360" w:lineRule="auto"/>
        <w:ind w:left="284"/>
        <w:jc w:val="both"/>
        <w:rPr>
          <w:rFonts w:ascii="Open Sans Light" w:hAnsi="Open Sans Light" w:cs="Open Sans Light"/>
        </w:rPr>
      </w:pPr>
      <w:r w:rsidRPr="00C30BCD">
        <w:rPr>
          <w:rFonts w:ascii="Open Sans Light" w:hAnsi="Open Sans Light" w:cs="Open Sans Light"/>
          <w:lang w:val="en-US"/>
        </w:rPr>
        <w:tab/>
      </w:r>
      <w:r w:rsidRPr="00323C04">
        <w:rPr>
          <w:rFonts w:ascii="Open Sans Light" w:hAnsi="Open Sans Light" w:cs="Open Sans Light"/>
        </w:rPr>
        <w:t xml:space="preserve">Przedstawicielem Wykonawcy, upoważnionym do kontaktów z Zamawiającym jest: </w:t>
      </w:r>
    </w:p>
    <w:p w14:paraId="697DD293" w14:textId="77777777" w:rsidR="0064246E" w:rsidRPr="00531C4C" w:rsidRDefault="0064246E" w:rsidP="0064246E">
      <w:pPr>
        <w:spacing w:line="360" w:lineRule="auto"/>
        <w:ind w:left="284" w:firstLine="709"/>
        <w:jc w:val="both"/>
        <w:rPr>
          <w:rFonts w:ascii="Open Sans Light" w:hAnsi="Open Sans Light" w:cs="Open Sans Light"/>
          <w:lang w:val="en-US"/>
        </w:rPr>
      </w:pPr>
      <w:r w:rsidRPr="00531C4C">
        <w:rPr>
          <w:rFonts w:ascii="Open Sans Light" w:hAnsi="Open Sans Light" w:cs="Open Sans Light"/>
          <w:lang w:val="en-US"/>
        </w:rPr>
        <w:t>a) __________ , tel.: ____________ , e-mail: ____________ .</w:t>
      </w:r>
    </w:p>
    <w:p w14:paraId="1B0448FE" w14:textId="77777777" w:rsidR="0064246E" w:rsidRPr="00531C4C" w:rsidRDefault="0064246E" w:rsidP="0064246E">
      <w:pPr>
        <w:spacing w:line="360" w:lineRule="auto"/>
        <w:ind w:left="1004"/>
        <w:jc w:val="both"/>
        <w:rPr>
          <w:rFonts w:ascii="Open Sans Light" w:hAnsi="Open Sans Light" w:cs="Open Sans Light"/>
          <w:lang w:val="en-US"/>
        </w:rPr>
      </w:pPr>
      <w:r w:rsidRPr="00531C4C">
        <w:rPr>
          <w:rFonts w:ascii="Open Sans Light" w:hAnsi="Open Sans Light" w:cs="Open Sans Light"/>
          <w:lang w:val="en-US"/>
        </w:rPr>
        <w:t>b) __________ , tel.: ____________ , e-mail: ____________</w:t>
      </w:r>
    </w:p>
    <w:p w14:paraId="0E70E7DB" w14:textId="77777777" w:rsidR="0064246E" w:rsidRPr="00323C04" w:rsidRDefault="0064246E" w:rsidP="0064246E">
      <w:pPr>
        <w:numPr>
          <w:ilvl w:val="0"/>
          <w:numId w:val="67"/>
        </w:numPr>
        <w:spacing w:line="360" w:lineRule="auto"/>
        <w:ind w:left="284" w:hanging="284"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>Strony umowy oświadczają, że wypełniły i zobowiązują się wypełniać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(zwanego RODO) wobec osób fizycznych, od których dane osobowe bezpośrednio lub pośrednio pozyskały lub będą pozyskiwać w celu realizacji niniejszego zamówienia publicznego.</w:t>
      </w:r>
    </w:p>
    <w:p w14:paraId="1C7B7D26" w14:textId="2E997FB7" w:rsidR="0064246E" w:rsidRPr="00323C04" w:rsidRDefault="0064246E" w:rsidP="0064246E">
      <w:pPr>
        <w:numPr>
          <w:ilvl w:val="0"/>
          <w:numId w:val="67"/>
        </w:numPr>
        <w:spacing w:line="360" w:lineRule="auto"/>
        <w:ind w:left="284" w:hanging="284"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>Zmiana danych osób wskazanych w ust. 1-2 wymaga</w:t>
      </w:r>
      <w:r w:rsidR="004A129C">
        <w:rPr>
          <w:rFonts w:ascii="Open Sans Light" w:hAnsi="Open Sans Light" w:cs="Open Sans Light"/>
        </w:rPr>
        <w:t xml:space="preserve"> pisemnego lub mailowego</w:t>
      </w:r>
      <w:r w:rsidRPr="00323C04">
        <w:rPr>
          <w:rFonts w:ascii="Open Sans Light" w:hAnsi="Open Sans Light" w:cs="Open Sans Light"/>
        </w:rPr>
        <w:t xml:space="preserve"> powiadomienia drugiej Strony, nie stanowi jednakże zmiany umowy.</w:t>
      </w:r>
    </w:p>
    <w:p w14:paraId="487CE44F" w14:textId="750B0BF1" w:rsidR="0064246E" w:rsidRPr="00323C04" w:rsidRDefault="0064246E" w:rsidP="0064246E">
      <w:pPr>
        <w:numPr>
          <w:ilvl w:val="0"/>
          <w:numId w:val="67"/>
        </w:numPr>
        <w:spacing w:line="360" w:lineRule="auto"/>
        <w:ind w:left="284" w:hanging="284"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lastRenderedPageBreak/>
        <w:t xml:space="preserve">Każda ze stron zobowiązana jest do informowania drugiej strony o każdorazowej zmianie swojego adresu w tym adresów e-mail, nr telefonu, nr faksu w terminie 3 dni od daty zaistnienia zmiany. Zaniechanie zawiadomienia skutkować będzie tym, iż korespondencja przesłana na dotychczasowe adresy zostanie uznana </w:t>
      </w:r>
      <w:r w:rsidR="000C1CC6">
        <w:rPr>
          <w:rFonts w:ascii="Open Sans Light" w:hAnsi="Open Sans Light" w:cs="Open Sans Light"/>
        </w:rPr>
        <w:br/>
      </w:r>
      <w:r w:rsidRPr="00323C04">
        <w:rPr>
          <w:rFonts w:ascii="Open Sans Light" w:hAnsi="Open Sans Light" w:cs="Open Sans Light"/>
        </w:rPr>
        <w:t>za skutecznie doręczoną.</w:t>
      </w:r>
    </w:p>
    <w:p w14:paraId="7A4F8BCE" w14:textId="77777777" w:rsidR="0064246E" w:rsidRPr="00323C04" w:rsidRDefault="0064246E" w:rsidP="0064246E">
      <w:pPr>
        <w:tabs>
          <w:tab w:val="left" w:pos="5760"/>
          <w:tab w:val="left" w:pos="6210"/>
        </w:tabs>
        <w:suppressAutoHyphens/>
        <w:spacing w:before="240" w:line="360" w:lineRule="auto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§ 13</w:t>
      </w:r>
    </w:p>
    <w:p w14:paraId="58B34742" w14:textId="77777777" w:rsidR="0064246E" w:rsidRPr="00323C04" w:rsidRDefault="0064246E" w:rsidP="0064246E">
      <w:pPr>
        <w:tabs>
          <w:tab w:val="left" w:pos="5760"/>
          <w:tab w:val="left" w:pos="6210"/>
        </w:tabs>
        <w:suppressAutoHyphens/>
        <w:spacing w:line="360" w:lineRule="auto"/>
        <w:jc w:val="center"/>
        <w:rPr>
          <w:rFonts w:ascii="Open Sans Light" w:hAnsi="Open Sans Light" w:cs="Open Sans Light"/>
          <w:b/>
        </w:rPr>
      </w:pPr>
      <w:r w:rsidRPr="00323C04">
        <w:rPr>
          <w:rFonts w:ascii="Open Sans Light" w:hAnsi="Open Sans Light" w:cs="Open Sans Light"/>
          <w:b/>
        </w:rPr>
        <w:t>Postanowienia końcowe</w:t>
      </w:r>
    </w:p>
    <w:p w14:paraId="70C19EB1" w14:textId="77777777" w:rsidR="0064246E" w:rsidRPr="00323C04" w:rsidRDefault="0064246E" w:rsidP="0064246E">
      <w:pPr>
        <w:numPr>
          <w:ilvl w:val="0"/>
          <w:numId w:val="68"/>
        </w:numPr>
        <w:spacing w:line="360" w:lineRule="auto"/>
        <w:ind w:left="284" w:hanging="284"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>Wszelkie powiadomienia w związku z realizacją umowy muszą mieć formę pisemną. Wiadomości przesyłane pocztą elektroniczną uznaje się za formę pisemną.</w:t>
      </w:r>
    </w:p>
    <w:p w14:paraId="4EF1E5D5" w14:textId="43D620E0" w:rsidR="0064246E" w:rsidRPr="00323C04" w:rsidRDefault="0064246E" w:rsidP="0064246E">
      <w:pPr>
        <w:numPr>
          <w:ilvl w:val="0"/>
          <w:numId w:val="68"/>
        </w:numPr>
        <w:spacing w:line="360" w:lineRule="auto"/>
        <w:ind w:left="284" w:hanging="284"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 xml:space="preserve">Wszelkie zmiany i uzupełnienia niniejszej umowy, a także jej rozwiązanie </w:t>
      </w:r>
      <w:r w:rsidR="000C1CC6">
        <w:rPr>
          <w:rFonts w:ascii="Open Sans Light" w:hAnsi="Open Sans Light" w:cs="Open Sans Light"/>
        </w:rPr>
        <w:br/>
      </w:r>
      <w:r w:rsidRPr="00323C04">
        <w:rPr>
          <w:rFonts w:ascii="Open Sans Light" w:hAnsi="Open Sans Light" w:cs="Open Sans Light"/>
        </w:rPr>
        <w:t>za porozumieniem Stron, wymagają zachowania formy pisemnej pod rygorem nieważności, z zastrzeżeniem § 12 ust. 4.</w:t>
      </w:r>
    </w:p>
    <w:p w14:paraId="310B0E32" w14:textId="08ABA2C5" w:rsidR="0064246E" w:rsidRPr="00323C04" w:rsidRDefault="0064246E" w:rsidP="0064246E">
      <w:pPr>
        <w:numPr>
          <w:ilvl w:val="0"/>
          <w:numId w:val="68"/>
        </w:numPr>
        <w:spacing w:line="360" w:lineRule="auto"/>
        <w:ind w:left="284" w:hanging="284"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>W sprawach nieuregulowanych postanowieniami niniejszej umowy mają zastosowanie przepisy Kodeksu Cywilnego</w:t>
      </w:r>
      <w:r w:rsidR="00FD2250">
        <w:rPr>
          <w:rFonts w:ascii="Open Sans Light" w:hAnsi="Open Sans Light" w:cs="Open Sans Light"/>
        </w:rPr>
        <w:t>,</w:t>
      </w:r>
      <w:r w:rsidR="00E94103">
        <w:rPr>
          <w:rFonts w:ascii="Open Sans Light" w:hAnsi="Open Sans Light" w:cs="Open Sans Light"/>
        </w:rPr>
        <w:t xml:space="preserve"> ustawy Prawo Zamówień Publicznych</w:t>
      </w:r>
      <w:r w:rsidRPr="00323C04">
        <w:rPr>
          <w:rFonts w:ascii="Open Sans Light" w:hAnsi="Open Sans Light" w:cs="Open Sans Light"/>
        </w:rPr>
        <w:t xml:space="preserve"> oraz Prawa budowlanego.</w:t>
      </w:r>
    </w:p>
    <w:p w14:paraId="102C6AA2" w14:textId="77777777" w:rsidR="0064246E" w:rsidRPr="00323C04" w:rsidRDefault="0064246E" w:rsidP="0064246E">
      <w:pPr>
        <w:numPr>
          <w:ilvl w:val="0"/>
          <w:numId w:val="68"/>
        </w:numPr>
        <w:spacing w:line="360" w:lineRule="auto"/>
        <w:ind w:left="284" w:hanging="284"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>Ewentualne spory mogące wyniknąć na tle realizacji niniejszej umowy będą rozwiązywane przez Strony polubownie. Jeżeli jednakże nie dojdzie w wyniku wymiany stanowisk pomiędzy stronami do porozumienia, spory będą rozstrzygane przez sąd rzeczowo i miejscowo właściwy dla Zamawiającego.</w:t>
      </w:r>
    </w:p>
    <w:p w14:paraId="18801C6A" w14:textId="08B802D3" w:rsidR="0064246E" w:rsidRDefault="0064246E" w:rsidP="00CC1C4E">
      <w:pPr>
        <w:numPr>
          <w:ilvl w:val="0"/>
          <w:numId w:val="68"/>
        </w:numPr>
        <w:spacing w:line="360" w:lineRule="auto"/>
        <w:ind w:left="284" w:hanging="284"/>
        <w:jc w:val="both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 xml:space="preserve">Niniejszą umowę sporządzono w dwóch jednobrzmiących egzemplarzach, </w:t>
      </w:r>
      <w:r w:rsidR="000C1CC6">
        <w:rPr>
          <w:rFonts w:ascii="Open Sans Light" w:hAnsi="Open Sans Light" w:cs="Open Sans Light"/>
        </w:rPr>
        <w:br/>
      </w:r>
      <w:r w:rsidRPr="00323C04">
        <w:rPr>
          <w:rFonts w:ascii="Open Sans Light" w:hAnsi="Open Sans Light" w:cs="Open Sans Light"/>
        </w:rPr>
        <w:t>po jednym dla każdej ze stron.</w:t>
      </w:r>
    </w:p>
    <w:p w14:paraId="39BDDA97" w14:textId="77777777" w:rsidR="00CC1C4E" w:rsidRPr="00CC1C4E" w:rsidRDefault="00CC1C4E" w:rsidP="00CC1C4E">
      <w:pPr>
        <w:spacing w:line="360" w:lineRule="auto"/>
        <w:ind w:left="284"/>
        <w:jc w:val="both"/>
        <w:rPr>
          <w:rFonts w:ascii="Open Sans Light" w:hAnsi="Open Sans Light" w:cs="Open Sans Light"/>
        </w:rPr>
      </w:pPr>
    </w:p>
    <w:p w14:paraId="6336A8E8" w14:textId="77777777" w:rsidR="0064246E" w:rsidRPr="00323C04" w:rsidRDefault="0064246E" w:rsidP="0064246E">
      <w:pPr>
        <w:tabs>
          <w:tab w:val="left" w:pos="5760"/>
          <w:tab w:val="left" w:pos="6210"/>
        </w:tabs>
        <w:suppressAutoHyphens/>
        <w:spacing w:line="360" w:lineRule="auto"/>
        <w:rPr>
          <w:rFonts w:ascii="Open Sans Light" w:hAnsi="Open Sans Light" w:cs="Open Sans Light"/>
          <w:szCs w:val="20"/>
        </w:rPr>
      </w:pPr>
      <w:r w:rsidRPr="00323C04">
        <w:rPr>
          <w:rFonts w:ascii="Open Sans Light" w:hAnsi="Open Sans Light" w:cs="Open Sans Light"/>
          <w:szCs w:val="20"/>
        </w:rPr>
        <w:t>Załączniki do Umowy:</w:t>
      </w:r>
    </w:p>
    <w:p w14:paraId="42FAC54A" w14:textId="77777777" w:rsidR="0064246E" w:rsidRPr="00323C04" w:rsidRDefault="0064246E" w:rsidP="0064246E">
      <w:pPr>
        <w:numPr>
          <w:ilvl w:val="0"/>
          <w:numId w:val="69"/>
        </w:numPr>
        <w:tabs>
          <w:tab w:val="left" w:pos="5760"/>
          <w:tab w:val="left" w:pos="6210"/>
        </w:tabs>
        <w:suppressAutoHyphens/>
        <w:spacing w:line="360" w:lineRule="auto"/>
        <w:rPr>
          <w:rFonts w:ascii="Open Sans Light" w:hAnsi="Open Sans Light" w:cs="Open Sans Light"/>
          <w:szCs w:val="20"/>
        </w:rPr>
      </w:pPr>
      <w:r w:rsidRPr="00323C04">
        <w:rPr>
          <w:rFonts w:ascii="Open Sans Light" w:hAnsi="Open Sans Light" w:cs="Open Sans Light"/>
          <w:szCs w:val="20"/>
        </w:rPr>
        <w:t>Załącznik nr 1 – Opis przedmiotu zamówienia.</w:t>
      </w:r>
    </w:p>
    <w:p w14:paraId="296F8F23" w14:textId="77777777" w:rsidR="0064246E" w:rsidRPr="00323C04" w:rsidRDefault="0064246E" w:rsidP="0064246E">
      <w:pPr>
        <w:numPr>
          <w:ilvl w:val="0"/>
          <w:numId w:val="69"/>
        </w:numPr>
        <w:tabs>
          <w:tab w:val="left" w:pos="5760"/>
          <w:tab w:val="left" w:pos="6210"/>
        </w:tabs>
        <w:suppressAutoHyphens/>
        <w:spacing w:line="360" w:lineRule="auto"/>
        <w:rPr>
          <w:rFonts w:ascii="Open Sans Light" w:hAnsi="Open Sans Light" w:cs="Open Sans Light"/>
          <w:szCs w:val="20"/>
        </w:rPr>
      </w:pPr>
      <w:r w:rsidRPr="00323C04">
        <w:rPr>
          <w:rFonts w:ascii="Open Sans Light" w:hAnsi="Open Sans Light" w:cs="Open Sans Light"/>
          <w:szCs w:val="20"/>
        </w:rPr>
        <w:t>Załącznik nr 2 – Specyfikacja techniczna wykonania i odbioru robót.</w:t>
      </w:r>
    </w:p>
    <w:p w14:paraId="37D2F0BB" w14:textId="77777777" w:rsidR="0064246E" w:rsidRPr="00323C04" w:rsidRDefault="0064246E" w:rsidP="0064246E">
      <w:pPr>
        <w:numPr>
          <w:ilvl w:val="0"/>
          <w:numId w:val="69"/>
        </w:numPr>
        <w:tabs>
          <w:tab w:val="left" w:pos="5760"/>
          <w:tab w:val="left" w:pos="6210"/>
        </w:tabs>
        <w:suppressAutoHyphens/>
        <w:spacing w:line="360" w:lineRule="auto"/>
        <w:rPr>
          <w:rFonts w:ascii="Open Sans Light" w:hAnsi="Open Sans Light" w:cs="Open Sans Light"/>
          <w:szCs w:val="20"/>
        </w:rPr>
      </w:pPr>
      <w:r w:rsidRPr="00323C04">
        <w:rPr>
          <w:rFonts w:ascii="Open Sans Light" w:hAnsi="Open Sans Light" w:cs="Open Sans Light"/>
          <w:szCs w:val="20"/>
        </w:rPr>
        <w:t>Załącznik nr 3 – Dokumentacja projektowa.</w:t>
      </w:r>
    </w:p>
    <w:p w14:paraId="326A068F" w14:textId="77777777" w:rsidR="0064246E" w:rsidRPr="00323C04" w:rsidRDefault="0064246E" w:rsidP="0064246E">
      <w:pPr>
        <w:numPr>
          <w:ilvl w:val="0"/>
          <w:numId w:val="69"/>
        </w:numPr>
        <w:tabs>
          <w:tab w:val="left" w:pos="5760"/>
          <w:tab w:val="left" w:pos="6210"/>
        </w:tabs>
        <w:suppressAutoHyphens/>
        <w:spacing w:line="360" w:lineRule="auto"/>
        <w:rPr>
          <w:rFonts w:ascii="Open Sans Light" w:hAnsi="Open Sans Light" w:cs="Open Sans Light"/>
          <w:szCs w:val="20"/>
        </w:rPr>
      </w:pPr>
      <w:r w:rsidRPr="00323C04">
        <w:rPr>
          <w:rFonts w:ascii="Open Sans Light" w:hAnsi="Open Sans Light" w:cs="Open Sans Light"/>
          <w:szCs w:val="20"/>
        </w:rPr>
        <w:t>Załącznik nr 4 – Oferta Wykonawcy.</w:t>
      </w:r>
    </w:p>
    <w:p w14:paraId="288A6083" w14:textId="3606B129" w:rsidR="0064246E" w:rsidRPr="00323C04" w:rsidRDefault="0064246E" w:rsidP="0064246E">
      <w:pPr>
        <w:numPr>
          <w:ilvl w:val="0"/>
          <w:numId w:val="69"/>
        </w:numPr>
        <w:tabs>
          <w:tab w:val="left" w:pos="5760"/>
          <w:tab w:val="left" w:pos="6210"/>
        </w:tabs>
        <w:suppressAutoHyphens/>
        <w:spacing w:line="360" w:lineRule="auto"/>
        <w:rPr>
          <w:rFonts w:ascii="Open Sans Light" w:hAnsi="Open Sans Light" w:cs="Open Sans Light"/>
          <w:szCs w:val="20"/>
        </w:rPr>
      </w:pPr>
      <w:r w:rsidRPr="00323C04">
        <w:rPr>
          <w:rFonts w:ascii="Open Sans Light" w:hAnsi="Open Sans Light" w:cs="Open Sans Light"/>
          <w:szCs w:val="20"/>
        </w:rPr>
        <w:lastRenderedPageBreak/>
        <w:t xml:space="preserve">Załącznik nr 5 – Kopia </w:t>
      </w:r>
      <w:r w:rsidR="00E94103" w:rsidRPr="00323C04">
        <w:rPr>
          <w:rFonts w:ascii="Open Sans Light" w:hAnsi="Open Sans Light" w:cs="Open Sans Light"/>
          <w:szCs w:val="20"/>
        </w:rPr>
        <w:t>poli</w:t>
      </w:r>
      <w:r w:rsidR="00E94103">
        <w:rPr>
          <w:rFonts w:ascii="Open Sans Light" w:hAnsi="Open Sans Light" w:cs="Open Sans Light"/>
          <w:szCs w:val="20"/>
        </w:rPr>
        <w:t>sy</w:t>
      </w:r>
      <w:r w:rsidRPr="00323C04">
        <w:rPr>
          <w:rFonts w:ascii="Open Sans Light" w:hAnsi="Open Sans Light" w:cs="Open Sans Light"/>
          <w:szCs w:val="20"/>
        </w:rPr>
        <w:t xml:space="preserve"> OC Wykonawcy wraz z potwierdzeniem opłaty.</w:t>
      </w:r>
    </w:p>
    <w:p w14:paraId="5FA53CC8" w14:textId="23C7F6C6" w:rsidR="0064246E" w:rsidRPr="00323C04" w:rsidRDefault="0064246E" w:rsidP="0064246E">
      <w:pPr>
        <w:numPr>
          <w:ilvl w:val="0"/>
          <w:numId w:val="69"/>
        </w:numPr>
        <w:tabs>
          <w:tab w:val="left" w:pos="5760"/>
          <w:tab w:val="left" w:pos="6210"/>
        </w:tabs>
        <w:suppressAutoHyphens/>
        <w:spacing w:line="360" w:lineRule="auto"/>
        <w:rPr>
          <w:rFonts w:ascii="Open Sans Light" w:hAnsi="Open Sans Light" w:cs="Open Sans Light"/>
          <w:szCs w:val="20"/>
        </w:rPr>
      </w:pPr>
      <w:r w:rsidRPr="00323C04">
        <w:rPr>
          <w:rFonts w:ascii="Open Sans Light" w:hAnsi="Open Sans Light" w:cs="Open Sans Light"/>
          <w:szCs w:val="20"/>
        </w:rPr>
        <w:t>Załącznik nr 6 – Harmonogram rzeczow</w:t>
      </w:r>
      <w:r w:rsidR="005C22F2">
        <w:rPr>
          <w:rFonts w:ascii="Open Sans Light" w:hAnsi="Open Sans Light" w:cs="Open Sans Light"/>
          <w:szCs w:val="20"/>
        </w:rPr>
        <w:t>y</w:t>
      </w:r>
      <w:r w:rsidRPr="00323C04">
        <w:rPr>
          <w:rFonts w:ascii="Open Sans Light" w:hAnsi="Open Sans Light" w:cs="Open Sans Light"/>
          <w:szCs w:val="20"/>
        </w:rPr>
        <w:t>.</w:t>
      </w:r>
    </w:p>
    <w:p w14:paraId="6119B186" w14:textId="4A27B000" w:rsidR="0064246E" w:rsidRDefault="0064246E" w:rsidP="0064246E">
      <w:pPr>
        <w:numPr>
          <w:ilvl w:val="0"/>
          <w:numId w:val="69"/>
        </w:numPr>
        <w:tabs>
          <w:tab w:val="left" w:pos="5760"/>
          <w:tab w:val="left" w:pos="6210"/>
        </w:tabs>
        <w:suppressAutoHyphens/>
        <w:spacing w:line="360" w:lineRule="auto"/>
        <w:rPr>
          <w:rFonts w:ascii="Open Sans Light" w:hAnsi="Open Sans Light" w:cs="Open Sans Light"/>
          <w:szCs w:val="20"/>
        </w:rPr>
      </w:pPr>
      <w:r w:rsidRPr="00323C04">
        <w:rPr>
          <w:rFonts w:ascii="Open Sans Light" w:hAnsi="Open Sans Light" w:cs="Open Sans Light"/>
          <w:szCs w:val="20"/>
        </w:rPr>
        <w:t>Załącznik nr 7 – Klauzula informacyjna o przetwarzaniu danych osobowych.</w:t>
      </w:r>
    </w:p>
    <w:p w14:paraId="6F97C44B" w14:textId="7131FF5D" w:rsidR="009D486C" w:rsidRPr="00323C04" w:rsidRDefault="009D486C" w:rsidP="00275B1B">
      <w:pPr>
        <w:numPr>
          <w:ilvl w:val="0"/>
          <w:numId w:val="69"/>
        </w:numPr>
        <w:suppressAutoHyphens/>
        <w:spacing w:line="360" w:lineRule="auto"/>
        <w:rPr>
          <w:rFonts w:ascii="Open Sans Light" w:hAnsi="Open Sans Light" w:cs="Open Sans Light"/>
          <w:szCs w:val="20"/>
        </w:rPr>
      </w:pPr>
      <w:r>
        <w:rPr>
          <w:rFonts w:ascii="Open Sans Light" w:hAnsi="Open Sans Light" w:cs="Open Sans Light"/>
          <w:szCs w:val="20"/>
        </w:rPr>
        <w:t xml:space="preserve"> Załącznik nr 8 – Pełnomocnictwo Zamawiającego.</w:t>
      </w:r>
    </w:p>
    <w:p w14:paraId="31BC5EF6" w14:textId="77777777" w:rsidR="0064246E" w:rsidRPr="00323C04" w:rsidRDefault="0064246E" w:rsidP="0064246E">
      <w:pPr>
        <w:tabs>
          <w:tab w:val="left" w:pos="5760"/>
          <w:tab w:val="left" w:pos="6210"/>
        </w:tabs>
        <w:suppressAutoHyphens/>
        <w:spacing w:line="360" w:lineRule="auto"/>
        <w:rPr>
          <w:rFonts w:ascii="Open Sans Light" w:hAnsi="Open Sans Light" w:cs="Open Sans Light"/>
          <w:b/>
          <w:bCs/>
          <w:szCs w:val="20"/>
        </w:rPr>
      </w:pPr>
    </w:p>
    <w:p w14:paraId="2293D1D2" w14:textId="77777777" w:rsidR="0064246E" w:rsidRPr="00323C04" w:rsidRDefault="0064246E" w:rsidP="0064246E">
      <w:pPr>
        <w:tabs>
          <w:tab w:val="left" w:pos="7371"/>
        </w:tabs>
        <w:suppressAutoHyphens/>
        <w:spacing w:line="360" w:lineRule="auto"/>
        <w:rPr>
          <w:rFonts w:ascii="Open Sans Light" w:hAnsi="Open Sans Light" w:cs="Open Sans Light"/>
          <w:b/>
          <w:bCs/>
          <w:szCs w:val="20"/>
        </w:rPr>
      </w:pPr>
      <w:r w:rsidRPr="00323C04">
        <w:rPr>
          <w:rFonts w:ascii="Open Sans Light" w:hAnsi="Open Sans Light" w:cs="Open Sans Light"/>
          <w:b/>
          <w:bCs/>
          <w:szCs w:val="20"/>
        </w:rPr>
        <w:t xml:space="preserve">WYKONAWCA </w:t>
      </w:r>
      <w:r w:rsidRPr="00323C04">
        <w:rPr>
          <w:rFonts w:ascii="Open Sans Light" w:hAnsi="Open Sans Light" w:cs="Open Sans Light"/>
          <w:b/>
          <w:bCs/>
          <w:szCs w:val="20"/>
        </w:rPr>
        <w:tab/>
        <w:t>ZAMAWIAJĄCY</w:t>
      </w:r>
    </w:p>
    <w:p w14:paraId="2DC18B63" w14:textId="378861E0" w:rsidR="004C598B" w:rsidRPr="00017EB7" w:rsidRDefault="004C598B" w:rsidP="00315D89">
      <w:pPr>
        <w:rPr>
          <w:rFonts w:ascii="Open Sans Light" w:hAnsi="Open Sans Light" w:cs="Open Sans Light"/>
          <w:b/>
          <w:i/>
          <w:iCs/>
          <w:sz w:val="22"/>
          <w:szCs w:val="22"/>
        </w:rPr>
      </w:pPr>
    </w:p>
    <w:sectPr w:rsidR="004C598B" w:rsidRPr="00017EB7" w:rsidSect="00472C97">
      <w:headerReference w:type="default" r:id="rId9"/>
      <w:footerReference w:type="default" r:id="rId10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F77B" w14:textId="77777777" w:rsidR="002B4599" w:rsidRDefault="002B4599">
      <w:r>
        <w:separator/>
      </w:r>
    </w:p>
  </w:endnote>
  <w:endnote w:type="continuationSeparator" w:id="0">
    <w:p w14:paraId="3CDF4E2A" w14:textId="77777777" w:rsidR="002B4599" w:rsidRDefault="002B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Corbel Light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1D34" w14:textId="77777777" w:rsidR="00E700AA" w:rsidRPr="007B17EA" w:rsidRDefault="00E700AA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093B1E">
      <w:rPr>
        <w:rFonts w:ascii="Arial" w:hAnsi="Arial" w:cs="Arial"/>
        <w:b/>
        <w:bCs/>
        <w:noProof/>
        <w:sz w:val="16"/>
        <w:szCs w:val="16"/>
      </w:rPr>
      <w:t>47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093B1E">
      <w:rPr>
        <w:rFonts w:ascii="Arial" w:hAnsi="Arial" w:cs="Arial"/>
        <w:b/>
        <w:bCs/>
        <w:noProof/>
        <w:sz w:val="16"/>
        <w:szCs w:val="16"/>
      </w:rPr>
      <w:t>52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7181" w14:textId="77777777" w:rsidR="002B4599" w:rsidRDefault="002B4599">
      <w:r>
        <w:separator/>
      </w:r>
    </w:p>
  </w:footnote>
  <w:footnote w:type="continuationSeparator" w:id="0">
    <w:p w14:paraId="23A617CF" w14:textId="77777777" w:rsidR="002B4599" w:rsidRDefault="002B4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F9B3" w14:textId="08E515AB" w:rsidR="00E700AA" w:rsidRPr="00457068" w:rsidRDefault="00E700AA" w:rsidP="004C598B">
    <w:pPr>
      <w:pStyle w:val="Nagwek"/>
      <w:rPr>
        <w:rFonts w:ascii="Arial" w:hAnsi="Arial" w:cs="Arial"/>
        <w:sz w:val="16"/>
        <w:szCs w:val="16"/>
      </w:rPr>
    </w:pPr>
    <w:r w:rsidRPr="00457068">
      <w:rPr>
        <w:rFonts w:ascii="Arial" w:hAnsi="Arial" w:cs="Arial"/>
        <w:sz w:val="16"/>
        <w:szCs w:val="16"/>
      </w:rPr>
      <w:t xml:space="preserve">Nr postępowania: </w:t>
    </w:r>
    <w:r>
      <w:rPr>
        <w:rFonts w:ascii="Arial" w:hAnsi="Arial" w:cs="Arial"/>
        <w:sz w:val="16"/>
        <w:szCs w:val="16"/>
      </w:rPr>
      <w:t>KPP I.2611.4.2022</w:t>
    </w:r>
  </w:p>
  <w:p w14:paraId="6CAA4621" w14:textId="77777777" w:rsidR="00E700AA" w:rsidRDefault="00E70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1210027"/>
    <w:multiLevelType w:val="hybridMultilevel"/>
    <w:tmpl w:val="D70A3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794365"/>
    <w:multiLevelType w:val="hybridMultilevel"/>
    <w:tmpl w:val="8A6001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5F832B9"/>
    <w:multiLevelType w:val="hybridMultilevel"/>
    <w:tmpl w:val="C33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37F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F8233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1C60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2520B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29D5289"/>
    <w:multiLevelType w:val="hybridMultilevel"/>
    <w:tmpl w:val="0E784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2679A"/>
    <w:multiLevelType w:val="hybridMultilevel"/>
    <w:tmpl w:val="84E02B84"/>
    <w:lvl w:ilvl="0" w:tplc="FDB2189A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35BB6"/>
    <w:multiLevelType w:val="hybridMultilevel"/>
    <w:tmpl w:val="0874BC70"/>
    <w:lvl w:ilvl="0" w:tplc="551A5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66979"/>
    <w:multiLevelType w:val="hybridMultilevel"/>
    <w:tmpl w:val="8D989768"/>
    <w:lvl w:ilvl="0" w:tplc="FFFFFFFF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F1055FB"/>
    <w:multiLevelType w:val="hybridMultilevel"/>
    <w:tmpl w:val="A16C5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2627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F9D6F8D"/>
    <w:multiLevelType w:val="hybridMultilevel"/>
    <w:tmpl w:val="9AD209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4" w15:restartNumberingAfterBreak="0">
    <w:nsid w:val="229202B8"/>
    <w:multiLevelType w:val="hybridMultilevel"/>
    <w:tmpl w:val="127A24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B234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23B061ED"/>
    <w:multiLevelType w:val="hybridMultilevel"/>
    <w:tmpl w:val="F496C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44349EF"/>
    <w:multiLevelType w:val="hybridMultilevel"/>
    <w:tmpl w:val="7E4CAE8C"/>
    <w:lvl w:ilvl="0" w:tplc="2AF67B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A461CD"/>
    <w:multiLevelType w:val="hybridMultilevel"/>
    <w:tmpl w:val="AA74B94A"/>
    <w:lvl w:ilvl="0" w:tplc="8E3AE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2A7697"/>
    <w:multiLevelType w:val="hybridMultilevel"/>
    <w:tmpl w:val="E904D6B6"/>
    <w:lvl w:ilvl="0" w:tplc="4C6060DA">
      <w:start w:val="1"/>
      <w:numFmt w:val="bullet"/>
      <w:lvlText w:val="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1" w15:restartNumberingAfterBreak="0">
    <w:nsid w:val="257709AF"/>
    <w:multiLevelType w:val="hybridMultilevel"/>
    <w:tmpl w:val="5AE226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5BC46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66660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849415A"/>
    <w:multiLevelType w:val="hybridMultilevel"/>
    <w:tmpl w:val="285CDA26"/>
    <w:lvl w:ilvl="0" w:tplc="1144B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9880E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BFF035E"/>
    <w:multiLevelType w:val="multilevel"/>
    <w:tmpl w:val="32E6E974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1" w:hanging="1800"/>
      </w:pPr>
      <w:rPr>
        <w:rFonts w:hint="default"/>
      </w:rPr>
    </w:lvl>
  </w:abstractNum>
  <w:abstractNum w:abstractNumId="37" w15:restartNumberingAfterBreak="0">
    <w:nsid w:val="2FBE3D3A"/>
    <w:multiLevelType w:val="hybridMultilevel"/>
    <w:tmpl w:val="85D810EE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EEBA0D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1053F59"/>
    <w:multiLevelType w:val="hybridMultilevel"/>
    <w:tmpl w:val="0814573A"/>
    <w:lvl w:ilvl="0" w:tplc="A3EAD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7F15F7"/>
    <w:multiLevelType w:val="hybridMultilevel"/>
    <w:tmpl w:val="DE7CF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ACF63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9C6A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34FD0837"/>
    <w:multiLevelType w:val="hybridMultilevel"/>
    <w:tmpl w:val="FF003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B518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81A6E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83A52B5"/>
    <w:multiLevelType w:val="hybridMultilevel"/>
    <w:tmpl w:val="852EBC56"/>
    <w:lvl w:ilvl="0" w:tplc="CBC8421E">
      <w:start w:val="1"/>
      <w:numFmt w:val="lowerLetter"/>
      <w:lvlText w:val="%1)"/>
      <w:lvlJc w:val="left"/>
      <w:pPr>
        <w:ind w:left="720" w:hanging="360"/>
      </w:pPr>
      <w:rPr>
        <w:rFonts w:ascii="Open Sans Light" w:hAnsi="Open Sans Light" w:cs="Open Sans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582D1C"/>
    <w:multiLevelType w:val="hybridMultilevel"/>
    <w:tmpl w:val="F496C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39CE5C42"/>
    <w:multiLevelType w:val="hybridMultilevel"/>
    <w:tmpl w:val="98964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956D75"/>
    <w:multiLevelType w:val="hybridMultilevel"/>
    <w:tmpl w:val="9468F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E00D5F"/>
    <w:multiLevelType w:val="hybridMultilevel"/>
    <w:tmpl w:val="F496C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41C437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1F34C66"/>
    <w:multiLevelType w:val="hybridMultilevel"/>
    <w:tmpl w:val="4B464E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2766A81"/>
    <w:multiLevelType w:val="hybridMultilevel"/>
    <w:tmpl w:val="699030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3E61D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4FF1CC6"/>
    <w:multiLevelType w:val="hybridMultilevel"/>
    <w:tmpl w:val="CCF8C640"/>
    <w:lvl w:ilvl="0" w:tplc="8ECA5E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337D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457138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AFF60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F9D7777"/>
    <w:multiLevelType w:val="hybridMultilevel"/>
    <w:tmpl w:val="F2B8F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48472E"/>
    <w:multiLevelType w:val="hybridMultilevel"/>
    <w:tmpl w:val="D88E42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55FD2183"/>
    <w:multiLevelType w:val="hybridMultilevel"/>
    <w:tmpl w:val="F2B8FF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304A46"/>
    <w:multiLevelType w:val="hybridMultilevel"/>
    <w:tmpl w:val="751E8604"/>
    <w:lvl w:ilvl="0" w:tplc="E1E2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2C014A"/>
    <w:multiLevelType w:val="hybridMultilevel"/>
    <w:tmpl w:val="C33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6C50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AF820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7" w15:restartNumberingAfterBreak="0">
    <w:nsid w:val="5DCE73D3"/>
    <w:multiLevelType w:val="hybridMultilevel"/>
    <w:tmpl w:val="750A96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DEA2C32"/>
    <w:multiLevelType w:val="hybridMultilevel"/>
    <w:tmpl w:val="1930C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2C867A2"/>
    <w:multiLevelType w:val="hybridMultilevel"/>
    <w:tmpl w:val="57AE08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653B49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54C5BD0"/>
    <w:multiLevelType w:val="hybridMultilevel"/>
    <w:tmpl w:val="852EBC56"/>
    <w:lvl w:ilvl="0" w:tplc="CBC8421E">
      <w:start w:val="1"/>
      <w:numFmt w:val="lowerLetter"/>
      <w:lvlText w:val="%1)"/>
      <w:lvlJc w:val="left"/>
      <w:pPr>
        <w:ind w:left="720" w:hanging="360"/>
      </w:pPr>
      <w:rPr>
        <w:rFonts w:ascii="Open Sans Light" w:hAnsi="Open Sans Light" w:cs="Open Sans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7F178C"/>
    <w:multiLevelType w:val="multilevel"/>
    <w:tmpl w:val="2C12F1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A6425C"/>
    <w:multiLevelType w:val="multilevel"/>
    <w:tmpl w:val="C1B4BC8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2950937"/>
    <w:multiLevelType w:val="hybridMultilevel"/>
    <w:tmpl w:val="7D0A610C"/>
    <w:lvl w:ilvl="0" w:tplc="FFFFFFFF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1931" w:hanging="180"/>
      </w:pPr>
    </w:lvl>
    <w:lvl w:ilvl="3" w:tplc="FFFFFFFF" w:tentative="1">
      <w:start w:val="1"/>
      <w:numFmt w:val="decimal"/>
      <w:lvlText w:val="%4."/>
      <w:lvlJc w:val="left"/>
      <w:pPr>
        <w:ind w:left="2651" w:hanging="360"/>
      </w:pPr>
    </w:lvl>
    <w:lvl w:ilvl="4" w:tplc="FFFFFFFF" w:tentative="1">
      <w:start w:val="1"/>
      <w:numFmt w:val="lowerLetter"/>
      <w:lvlText w:val="%5."/>
      <w:lvlJc w:val="left"/>
      <w:pPr>
        <w:ind w:left="3371" w:hanging="360"/>
      </w:pPr>
    </w:lvl>
    <w:lvl w:ilvl="5" w:tplc="FFFFFFFF" w:tentative="1">
      <w:start w:val="1"/>
      <w:numFmt w:val="lowerRoman"/>
      <w:lvlText w:val="%6."/>
      <w:lvlJc w:val="right"/>
      <w:pPr>
        <w:ind w:left="4091" w:hanging="180"/>
      </w:pPr>
    </w:lvl>
    <w:lvl w:ilvl="6" w:tplc="FFFFFFFF" w:tentative="1">
      <w:start w:val="1"/>
      <w:numFmt w:val="decimal"/>
      <w:lvlText w:val="%7."/>
      <w:lvlJc w:val="left"/>
      <w:pPr>
        <w:ind w:left="4811" w:hanging="360"/>
      </w:pPr>
    </w:lvl>
    <w:lvl w:ilvl="7" w:tplc="FFFFFFFF" w:tentative="1">
      <w:start w:val="1"/>
      <w:numFmt w:val="lowerLetter"/>
      <w:lvlText w:val="%8."/>
      <w:lvlJc w:val="left"/>
      <w:pPr>
        <w:ind w:left="5531" w:hanging="360"/>
      </w:pPr>
    </w:lvl>
    <w:lvl w:ilvl="8" w:tplc="FFFFFFFF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78" w15:restartNumberingAfterBreak="0">
    <w:nsid w:val="76B0010D"/>
    <w:multiLevelType w:val="hybridMultilevel"/>
    <w:tmpl w:val="C9F42D62"/>
    <w:lvl w:ilvl="0" w:tplc="81F86C00">
      <w:start w:val="1"/>
      <w:numFmt w:val="decimal"/>
      <w:lvlText w:val="%1."/>
      <w:lvlJc w:val="left"/>
      <w:pPr>
        <w:ind w:left="720" w:hanging="360"/>
      </w:pPr>
      <w:rPr>
        <w:rFonts w:ascii="Open Sans Light" w:hAnsi="Open Sans Light" w:cs="Open Sans Light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E45D2A"/>
    <w:multiLevelType w:val="hybridMultilevel"/>
    <w:tmpl w:val="9F5294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8A05EFD"/>
    <w:multiLevelType w:val="hybridMultilevel"/>
    <w:tmpl w:val="9D008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191008"/>
    <w:multiLevelType w:val="hybridMultilevel"/>
    <w:tmpl w:val="8F8A1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4C278C"/>
    <w:multiLevelType w:val="hybridMultilevel"/>
    <w:tmpl w:val="BD9822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AEA4894"/>
    <w:multiLevelType w:val="hybridMultilevel"/>
    <w:tmpl w:val="79149878"/>
    <w:lvl w:ilvl="0" w:tplc="51E2C17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7C8F42F7"/>
    <w:multiLevelType w:val="multilevel"/>
    <w:tmpl w:val="EA00B60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6"/>
  </w:num>
  <w:num w:numId="5">
    <w:abstractNumId w:val="54"/>
  </w:num>
  <w:num w:numId="6">
    <w:abstractNumId w:val="74"/>
  </w:num>
  <w:num w:numId="7">
    <w:abstractNumId w:val="69"/>
  </w:num>
  <w:num w:numId="8">
    <w:abstractNumId w:val="66"/>
    <w:lvlOverride w:ilvl="0">
      <w:startOverride w:val="1"/>
    </w:lvlOverride>
  </w:num>
  <w:num w:numId="9">
    <w:abstractNumId w:val="51"/>
    <w:lvlOverride w:ilvl="0">
      <w:startOverride w:val="1"/>
    </w:lvlOverride>
  </w:num>
  <w:num w:numId="10">
    <w:abstractNumId w:val="26"/>
  </w:num>
  <w:num w:numId="11">
    <w:abstractNumId w:val="12"/>
  </w:num>
  <w:num w:numId="12">
    <w:abstractNumId w:val="71"/>
  </w:num>
  <w:num w:numId="13">
    <w:abstractNumId w:val="25"/>
  </w:num>
  <w:num w:numId="14">
    <w:abstractNumId w:val="53"/>
  </w:num>
  <w:num w:numId="15">
    <w:abstractNumId w:val="84"/>
  </w:num>
  <w:num w:numId="16">
    <w:abstractNumId w:val="56"/>
  </w:num>
  <w:num w:numId="17">
    <w:abstractNumId w:val="20"/>
  </w:num>
  <w:num w:numId="18">
    <w:abstractNumId w:val="57"/>
  </w:num>
  <w:num w:numId="19">
    <w:abstractNumId w:val="33"/>
  </w:num>
  <w:num w:numId="20">
    <w:abstractNumId w:val="32"/>
  </w:num>
  <w:num w:numId="21">
    <w:abstractNumId w:val="43"/>
  </w:num>
  <w:num w:numId="22">
    <w:abstractNumId w:val="40"/>
  </w:num>
  <w:num w:numId="23">
    <w:abstractNumId w:val="49"/>
  </w:num>
  <w:num w:numId="24">
    <w:abstractNumId w:val="10"/>
  </w:num>
  <w:num w:numId="25">
    <w:abstractNumId w:val="35"/>
  </w:num>
  <w:num w:numId="26">
    <w:abstractNumId w:val="13"/>
  </w:num>
  <w:num w:numId="27">
    <w:abstractNumId w:val="50"/>
  </w:num>
  <w:num w:numId="28">
    <w:abstractNumId w:val="80"/>
  </w:num>
  <w:num w:numId="29">
    <w:abstractNumId w:val="36"/>
  </w:num>
  <w:num w:numId="30">
    <w:abstractNumId w:val="18"/>
  </w:num>
  <w:num w:numId="31">
    <w:abstractNumId w:val="77"/>
  </w:num>
  <w:num w:numId="32">
    <w:abstractNumId w:val="64"/>
  </w:num>
  <w:num w:numId="33">
    <w:abstractNumId w:val="58"/>
  </w:num>
  <w:num w:numId="34">
    <w:abstractNumId w:val="65"/>
  </w:num>
  <w:num w:numId="35">
    <w:abstractNumId w:val="60"/>
  </w:num>
  <w:num w:numId="36">
    <w:abstractNumId w:val="42"/>
  </w:num>
  <w:num w:numId="37">
    <w:abstractNumId w:val="39"/>
  </w:num>
  <w:num w:numId="38">
    <w:abstractNumId w:val="37"/>
  </w:num>
  <w:num w:numId="39">
    <w:abstractNumId w:val="23"/>
  </w:num>
  <w:num w:numId="40">
    <w:abstractNumId w:val="22"/>
  </w:num>
  <w:num w:numId="41">
    <w:abstractNumId w:val="16"/>
  </w:num>
  <w:num w:numId="42">
    <w:abstractNumId w:val="28"/>
  </w:num>
  <w:num w:numId="43">
    <w:abstractNumId w:val="30"/>
  </w:num>
  <w:num w:numId="44">
    <w:abstractNumId w:val="46"/>
  </w:num>
  <w:num w:numId="45">
    <w:abstractNumId w:val="41"/>
  </w:num>
  <w:num w:numId="46">
    <w:abstractNumId w:val="62"/>
  </w:num>
  <w:num w:numId="47">
    <w:abstractNumId w:val="59"/>
  </w:num>
  <w:num w:numId="48">
    <w:abstractNumId w:val="44"/>
  </w:num>
  <w:num w:numId="49">
    <w:abstractNumId w:val="63"/>
  </w:num>
  <w:num w:numId="50">
    <w:abstractNumId w:val="78"/>
  </w:num>
  <w:num w:numId="51">
    <w:abstractNumId w:val="72"/>
  </w:num>
  <w:num w:numId="52">
    <w:abstractNumId w:val="68"/>
  </w:num>
  <w:num w:numId="53">
    <w:abstractNumId w:val="21"/>
  </w:num>
  <w:num w:numId="54">
    <w:abstractNumId w:val="52"/>
  </w:num>
  <w:num w:numId="55">
    <w:abstractNumId w:val="81"/>
  </w:num>
  <w:num w:numId="56">
    <w:abstractNumId w:val="79"/>
  </w:num>
  <w:num w:numId="57">
    <w:abstractNumId w:val="82"/>
  </w:num>
  <w:num w:numId="58">
    <w:abstractNumId w:val="67"/>
  </w:num>
  <w:num w:numId="59">
    <w:abstractNumId w:val="31"/>
  </w:num>
  <w:num w:numId="60">
    <w:abstractNumId w:val="19"/>
  </w:num>
  <w:num w:numId="61">
    <w:abstractNumId w:val="7"/>
  </w:num>
  <w:num w:numId="62">
    <w:abstractNumId w:val="47"/>
  </w:num>
  <w:num w:numId="63">
    <w:abstractNumId w:val="8"/>
  </w:num>
  <w:num w:numId="64">
    <w:abstractNumId w:val="34"/>
  </w:num>
  <w:num w:numId="65">
    <w:abstractNumId w:val="27"/>
  </w:num>
  <w:num w:numId="66">
    <w:abstractNumId w:val="45"/>
  </w:num>
  <w:num w:numId="67">
    <w:abstractNumId w:val="48"/>
  </w:num>
  <w:num w:numId="68">
    <w:abstractNumId w:val="70"/>
  </w:num>
  <w:num w:numId="69">
    <w:abstractNumId w:val="15"/>
  </w:num>
  <w:num w:numId="70">
    <w:abstractNumId w:val="9"/>
  </w:num>
  <w:num w:numId="71">
    <w:abstractNumId w:val="83"/>
  </w:num>
  <w:num w:numId="72">
    <w:abstractNumId w:val="73"/>
  </w:num>
  <w:num w:numId="73">
    <w:abstractNumId w:val="17"/>
  </w:num>
  <w:num w:numId="74">
    <w:abstractNumId w:val="38"/>
  </w:num>
  <w:num w:numId="75">
    <w:abstractNumId w:val="24"/>
  </w:num>
  <w:num w:numId="76">
    <w:abstractNumId w:val="6"/>
  </w:num>
  <w:num w:numId="77">
    <w:abstractNumId w:val="14"/>
  </w:num>
  <w:num w:numId="78">
    <w:abstractNumId w:val="61"/>
  </w:num>
  <w:num w:numId="79">
    <w:abstractNumId w:val="75"/>
  </w:num>
  <w:num w:numId="80">
    <w:abstractNumId w:val="75"/>
  </w:num>
  <w:num w:numId="81">
    <w:abstractNumId w:val="29"/>
  </w:num>
  <w:num w:numId="82">
    <w:abstractNumId w:val="5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00087"/>
    <w:rsid w:val="00000EA7"/>
    <w:rsid w:val="00002FA6"/>
    <w:rsid w:val="0000407A"/>
    <w:rsid w:val="0000469B"/>
    <w:rsid w:val="00005D84"/>
    <w:rsid w:val="0000669C"/>
    <w:rsid w:val="00006F1D"/>
    <w:rsid w:val="00007D0C"/>
    <w:rsid w:val="00007F13"/>
    <w:rsid w:val="0001031A"/>
    <w:rsid w:val="0001422E"/>
    <w:rsid w:val="00014473"/>
    <w:rsid w:val="00014CE7"/>
    <w:rsid w:val="00016542"/>
    <w:rsid w:val="00017EB7"/>
    <w:rsid w:val="00020A39"/>
    <w:rsid w:val="00020B35"/>
    <w:rsid w:val="00020F79"/>
    <w:rsid w:val="00021355"/>
    <w:rsid w:val="0002177F"/>
    <w:rsid w:val="00021853"/>
    <w:rsid w:val="00022668"/>
    <w:rsid w:val="000228EC"/>
    <w:rsid w:val="00022B9E"/>
    <w:rsid w:val="00022E8D"/>
    <w:rsid w:val="00023235"/>
    <w:rsid w:val="00024956"/>
    <w:rsid w:val="00024C82"/>
    <w:rsid w:val="00026EA2"/>
    <w:rsid w:val="00026F73"/>
    <w:rsid w:val="00027DDB"/>
    <w:rsid w:val="0003003F"/>
    <w:rsid w:val="00030A96"/>
    <w:rsid w:val="000311F5"/>
    <w:rsid w:val="00031A67"/>
    <w:rsid w:val="00032937"/>
    <w:rsid w:val="00032FCA"/>
    <w:rsid w:val="00033137"/>
    <w:rsid w:val="00033A87"/>
    <w:rsid w:val="00033AAD"/>
    <w:rsid w:val="00034629"/>
    <w:rsid w:val="00034F52"/>
    <w:rsid w:val="00035151"/>
    <w:rsid w:val="00036141"/>
    <w:rsid w:val="0003628A"/>
    <w:rsid w:val="000364B3"/>
    <w:rsid w:val="0003711D"/>
    <w:rsid w:val="00037668"/>
    <w:rsid w:val="00037A32"/>
    <w:rsid w:val="0004004F"/>
    <w:rsid w:val="00040703"/>
    <w:rsid w:val="00040AB2"/>
    <w:rsid w:val="00040F4D"/>
    <w:rsid w:val="00041076"/>
    <w:rsid w:val="00041364"/>
    <w:rsid w:val="000417B8"/>
    <w:rsid w:val="00041891"/>
    <w:rsid w:val="00041F49"/>
    <w:rsid w:val="0004244F"/>
    <w:rsid w:val="0004303A"/>
    <w:rsid w:val="00043116"/>
    <w:rsid w:val="00045981"/>
    <w:rsid w:val="00045E04"/>
    <w:rsid w:val="000465B9"/>
    <w:rsid w:val="000477B4"/>
    <w:rsid w:val="00047D6D"/>
    <w:rsid w:val="00050368"/>
    <w:rsid w:val="000511FC"/>
    <w:rsid w:val="00051289"/>
    <w:rsid w:val="000514C4"/>
    <w:rsid w:val="0005155B"/>
    <w:rsid w:val="0005219B"/>
    <w:rsid w:val="00052E07"/>
    <w:rsid w:val="0005369C"/>
    <w:rsid w:val="00055167"/>
    <w:rsid w:val="00055258"/>
    <w:rsid w:val="00055CF1"/>
    <w:rsid w:val="000561DE"/>
    <w:rsid w:val="00056DB9"/>
    <w:rsid w:val="00056EE8"/>
    <w:rsid w:val="00060621"/>
    <w:rsid w:val="00060E1E"/>
    <w:rsid w:val="00060E50"/>
    <w:rsid w:val="000611DC"/>
    <w:rsid w:val="00061581"/>
    <w:rsid w:val="00061611"/>
    <w:rsid w:val="00061CAE"/>
    <w:rsid w:val="00063463"/>
    <w:rsid w:val="00063AF1"/>
    <w:rsid w:val="00063D6C"/>
    <w:rsid w:val="00063E22"/>
    <w:rsid w:val="00064343"/>
    <w:rsid w:val="000645C5"/>
    <w:rsid w:val="000645D9"/>
    <w:rsid w:val="0006614B"/>
    <w:rsid w:val="00067910"/>
    <w:rsid w:val="00070A7B"/>
    <w:rsid w:val="0007121D"/>
    <w:rsid w:val="00071642"/>
    <w:rsid w:val="00071E85"/>
    <w:rsid w:val="000731B6"/>
    <w:rsid w:val="000732E6"/>
    <w:rsid w:val="00073C72"/>
    <w:rsid w:val="00073F20"/>
    <w:rsid w:val="00073FEA"/>
    <w:rsid w:val="00074549"/>
    <w:rsid w:val="0007527C"/>
    <w:rsid w:val="00080477"/>
    <w:rsid w:val="00080702"/>
    <w:rsid w:val="00080D46"/>
    <w:rsid w:val="000814B4"/>
    <w:rsid w:val="00081EA2"/>
    <w:rsid w:val="000846A6"/>
    <w:rsid w:val="00084848"/>
    <w:rsid w:val="00085C65"/>
    <w:rsid w:val="000861F8"/>
    <w:rsid w:val="00087C57"/>
    <w:rsid w:val="00090D43"/>
    <w:rsid w:val="00090FBB"/>
    <w:rsid w:val="00091027"/>
    <w:rsid w:val="00093B1E"/>
    <w:rsid w:val="00096149"/>
    <w:rsid w:val="000A01DC"/>
    <w:rsid w:val="000A0563"/>
    <w:rsid w:val="000A0A5C"/>
    <w:rsid w:val="000A1069"/>
    <w:rsid w:val="000A115D"/>
    <w:rsid w:val="000A2336"/>
    <w:rsid w:val="000A3D24"/>
    <w:rsid w:val="000A3ECD"/>
    <w:rsid w:val="000A4D1B"/>
    <w:rsid w:val="000A4E7E"/>
    <w:rsid w:val="000A52C2"/>
    <w:rsid w:val="000A5807"/>
    <w:rsid w:val="000A5D0F"/>
    <w:rsid w:val="000A6233"/>
    <w:rsid w:val="000A7251"/>
    <w:rsid w:val="000A7CB3"/>
    <w:rsid w:val="000A7DE7"/>
    <w:rsid w:val="000B0338"/>
    <w:rsid w:val="000B2B61"/>
    <w:rsid w:val="000B2D78"/>
    <w:rsid w:val="000B2EB9"/>
    <w:rsid w:val="000B3997"/>
    <w:rsid w:val="000B3BB8"/>
    <w:rsid w:val="000B555D"/>
    <w:rsid w:val="000B6412"/>
    <w:rsid w:val="000B72FC"/>
    <w:rsid w:val="000B735C"/>
    <w:rsid w:val="000B79B0"/>
    <w:rsid w:val="000C0123"/>
    <w:rsid w:val="000C057B"/>
    <w:rsid w:val="000C09A6"/>
    <w:rsid w:val="000C0CBC"/>
    <w:rsid w:val="000C16C8"/>
    <w:rsid w:val="000C1CC6"/>
    <w:rsid w:val="000C2284"/>
    <w:rsid w:val="000C2618"/>
    <w:rsid w:val="000C2C04"/>
    <w:rsid w:val="000C393D"/>
    <w:rsid w:val="000C4E3C"/>
    <w:rsid w:val="000C68CE"/>
    <w:rsid w:val="000C7140"/>
    <w:rsid w:val="000C7661"/>
    <w:rsid w:val="000D00DF"/>
    <w:rsid w:val="000D0CC4"/>
    <w:rsid w:val="000D0EDA"/>
    <w:rsid w:val="000D177F"/>
    <w:rsid w:val="000D39C2"/>
    <w:rsid w:val="000D44D5"/>
    <w:rsid w:val="000D4767"/>
    <w:rsid w:val="000D510C"/>
    <w:rsid w:val="000D51FB"/>
    <w:rsid w:val="000D55DD"/>
    <w:rsid w:val="000D56F0"/>
    <w:rsid w:val="000D653D"/>
    <w:rsid w:val="000D65C2"/>
    <w:rsid w:val="000D65D1"/>
    <w:rsid w:val="000D6A3E"/>
    <w:rsid w:val="000D6D7F"/>
    <w:rsid w:val="000E0C6D"/>
    <w:rsid w:val="000E1148"/>
    <w:rsid w:val="000E262C"/>
    <w:rsid w:val="000E3E7A"/>
    <w:rsid w:val="000E4619"/>
    <w:rsid w:val="000E6BF2"/>
    <w:rsid w:val="000E6D8E"/>
    <w:rsid w:val="000E7798"/>
    <w:rsid w:val="000E7A06"/>
    <w:rsid w:val="000F02E2"/>
    <w:rsid w:val="000F19B7"/>
    <w:rsid w:val="000F19B8"/>
    <w:rsid w:val="000F216B"/>
    <w:rsid w:val="000F26EE"/>
    <w:rsid w:val="000F342B"/>
    <w:rsid w:val="000F4917"/>
    <w:rsid w:val="000F4B7D"/>
    <w:rsid w:val="000F4F5C"/>
    <w:rsid w:val="000F4FCF"/>
    <w:rsid w:val="000F5272"/>
    <w:rsid w:val="00100A0C"/>
    <w:rsid w:val="001021B2"/>
    <w:rsid w:val="00102B69"/>
    <w:rsid w:val="00102D71"/>
    <w:rsid w:val="00104F3B"/>
    <w:rsid w:val="001050D0"/>
    <w:rsid w:val="00105873"/>
    <w:rsid w:val="00106ABF"/>
    <w:rsid w:val="00106CE1"/>
    <w:rsid w:val="00111015"/>
    <w:rsid w:val="00111397"/>
    <w:rsid w:val="001127D3"/>
    <w:rsid w:val="00112D72"/>
    <w:rsid w:val="00114690"/>
    <w:rsid w:val="0011547C"/>
    <w:rsid w:val="00115716"/>
    <w:rsid w:val="00115AE8"/>
    <w:rsid w:val="00115F5C"/>
    <w:rsid w:val="00115F80"/>
    <w:rsid w:val="00116EEB"/>
    <w:rsid w:val="0011769F"/>
    <w:rsid w:val="00117D6A"/>
    <w:rsid w:val="00120245"/>
    <w:rsid w:val="0012045B"/>
    <w:rsid w:val="00121540"/>
    <w:rsid w:val="00121581"/>
    <w:rsid w:val="001215B6"/>
    <w:rsid w:val="00121CD6"/>
    <w:rsid w:val="00122F19"/>
    <w:rsid w:val="00122F47"/>
    <w:rsid w:val="00123018"/>
    <w:rsid w:val="001241E9"/>
    <w:rsid w:val="00124407"/>
    <w:rsid w:val="00125258"/>
    <w:rsid w:val="00125FC0"/>
    <w:rsid w:val="00125FE6"/>
    <w:rsid w:val="001262BD"/>
    <w:rsid w:val="00127FA2"/>
    <w:rsid w:val="00130A66"/>
    <w:rsid w:val="00130DEE"/>
    <w:rsid w:val="00131087"/>
    <w:rsid w:val="001321DA"/>
    <w:rsid w:val="001356E0"/>
    <w:rsid w:val="00136934"/>
    <w:rsid w:val="00137624"/>
    <w:rsid w:val="00140DB0"/>
    <w:rsid w:val="00141D3A"/>
    <w:rsid w:val="00141FCB"/>
    <w:rsid w:val="00142D70"/>
    <w:rsid w:val="001444FF"/>
    <w:rsid w:val="00144904"/>
    <w:rsid w:val="00145A35"/>
    <w:rsid w:val="00146B9B"/>
    <w:rsid w:val="00146CFB"/>
    <w:rsid w:val="0014758A"/>
    <w:rsid w:val="0015002F"/>
    <w:rsid w:val="001514DC"/>
    <w:rsid w:val="00152B93"/>
    <w:rsid w:val="00153325"/>
    <w:rsid w:val="001555D4"/>
    <w:rsid w:val="001560B9"/>
    <w:rsid w:val="00157019"/>
    <w:rsid w:val="0016235D"/>
    <w:rsid w:val="00162D74"/>
    <w:rsid w:val="0016416A"/>
    <w:rsid w:val="0016449F"/>
    <w:rsid w:val="00164626"/>
    <w:rsid w:val="00164E83"/>
    <w:rsid w:val="00165BB7"/>
    <w:rsid w:val="00166665"/>
    <w:rsid w:val="001667A2"/>
    <w:rsid w:val="00167270"/>
    <w:rsid w:val="001676FB"/>
    <w:rsid w:val="001708DF"/>
    <w:rsid w:val="00171638"/>
    <w:rsid w:val="001735B5"/>
    <w:rsid w:val="00173B13"/>
    <w:rsid w:val="00175D4D"/>
    <w:rsid w:val="001763CB"/>
    <w:rsid w:val="00176662"/>
    <w:rsid w:val="00176CFD"/>
    <w:rsid w:val="00176D34"/>
    <w:rsid w:val="001800FC"/>
    <w:rsid w:val="00180781"/>
    <w:rsid w:val="00180D2E"/>
    <w:rsid w:val="00180D89"/>
    <w:rsid w:val="001811A8"/>
    <w:rsid w:val="001813DD"/>
    <w:rsid w:val="00181C14"/>
    <w:rsid w:val="00182B1C"/>
    <w:rsid w:val="00183706"/>
    <w:rsid w:val="001837B6"/>
    <w:rsid w:val="001844F9"/>
    <w:rsid w:val="00184901"/>
    <w:rsid w:val="001850E0"/>
    <w:rsid w:val="00185A7A"/>
    <w:rsid w:val="001930A6"/>
    <w:rsid w:val="00193D80"/>
    <w:rsid w:val="00195454"/>
    <w:rsid w:val="00196C48"/>
    <w:rsid w:val="00197611"/>
    <w:rsid w:val="001979A3"/>
    <w:rsid w:val="00197AE7"/>
    <w:rsid w:val="001A1386"/>
    <w:rsid w:val="001A1ADA"/>
    <w:rsid w:val="001A1E23"/>
    <w:rsid w:val="001A2374"/>
    <w:rsid w:val="001A2B2F"/>
    <w:rsid w:val="001A2C61"/>
    <w:rsid w:val="001A41AA"/>
    <w:rsid w:val="001A4607"/>
    <w:rsid w:val="001A6701"/>
    <w:rsid w:val="001B0634"/>
    <w:rsid w:val="001B0A44"/>
    <w:rsid w:val="001B0F7F"/>
    <w:rsid w:val="001B100E"/>
    <w:rsid w:val="001B1028"/>
    <w:rsid w:val="001B1043"/>
    <w:rsid w:val="001B121C"/>
    <w:rsid w:val="001B21A3"/>
    <w:rsid w:val="001B2E05"/>
    <w:rsid w:val="001B30F8"/>
    <w:rsid w:val="001B3755"/>
    <w:rsid w:val="001B3AA4"/>
    <w:rsid w:val="001B4534"/>
    <w:rsid w:val="001B49D6"/>
    <w:rsid w:val="001B4C60"/>
    <w:rsid w:val="001B4E7B"/>
    <w:rsid w:val="001B505C"/>
    <w:rsid w:val="001B5E3D"/>
    <w:rsid w:val="001B601D"/>
    <w:rsid w:val="001B602E"/>
    <w:rsid w:val="001B69EF"/>
    <w:rsid w:val="001B7766"/>
    <w:rsid w:val="001C1213"/>
    <w:rsid w:val="001C127E"/>
    <w:rsid w:val="001C17FA"/>
    <w:rsid w:val="001C1ACB"/>
    <w:rsid w:val="001C2FCF"/>
    <w:rsid w:val="001C37CD"/>
    <w:rsid w:val="001C3FBB"/>
    <w:rsid w:val="001C51E6"/>
    <w:rsid w:val="001C5804"/>
    <w:rsid w:val="001C5B8B"/>
    <w:rsid w:val="001C6E2D"/>
    <w:rsid w:val="001C70E8"/>
    <w:rsid w:val="001C7183"/>
    <w:rsid w:val="001D1107"/>
    <w:rsid w:val="001D1310"/>
    <w:rsid w:val="001D1713"/>
    <w:rsid w:val="001D28CC"/>
    <w:rsid w:val="001D28F0"/>
    <w:rsid w:val="001D2B2E"/>
    <w:rsid w:val="001D2B44"/>
    <w:rsid w:val="001D2DC8"/>
    <w:rsid w:val="001D3387"/>
    <w:rsid w:val="001D3820"/>
    <w:rsid w:val="001D4673"/>
    <w:rsid w:val="001E0932"/>
    <w:rsid w:val="001E117E"/>
    <w:rsid w:val="001E1653"/>
    <w:rsid w:val="001E29ED"/>
    <w:rsid w:val="001E381F"/>
    <w:rsid w:val="001E3F17"/>
    <w:rsid w:val="001E4367"/>
    <w:rsid w:val="001E5246"/>
    <w:rsid w:val="001E6206"/>
    <w:rsid w:val="001E64EB"/>
    <w:rsid w:val="001E6C7C"/>
    <w:rsid w:val="001E74A6"/>
    <w:rsid w:val="001E7574"/>
    <w:rsid w:val="001E771B"/>
    <w:rsid w:val="001E79A9"/>
    <w:rsid w:val="001F0705"/>
    <w:rsid w:val="001F0E9D"/>
    <w:rsid w:val="001F2392"/>
    <w:rsid w:val="001F2881"/>
    <w:rsid w:val="001F2991"/>
    <w:rsid w:val="001F2C7B"/>
    <w:rsid w:val="001F31AF"/>
    <w:rsid w:val="001F36C0"/>
    <w:rsid w:val="001F4D46"/>
    <w:rsid w:val="001F7E33"/>
    <w:rsid w:val="002005B9"/>
    <w:rsid w:val="00201637"/>
    <w:rsid w:val="00203A53"/>
    <w:rsid w:val="002054F7"/>
    <w:rsid w:val="00205D79"/>
    <w:rsid w:val="0020691A"/>
    <w:rsid w:val="0020757B"/>
    <w:rsid w:val="002105B5"/>
    <w:rsid w:val="00211E3E"/>
    <w:rsid w:val="002122D1"/>
    <w:rsid w:val="00213EB8"/>
    <w:rsid w:val="00215D36"/>
    <w:rsid w:val="0021754D"/>
    <w:rsid w:val="00217753"/>
    <w:rsid w:val="00217DE2"/>
    <w:rsid w:val="00221168"/>
    <w:rsid w:val="0022144E"/>
    <w:rsid w:val="0022155B"/>
    <w:rsid w:val="002240A5"/>
    <w:rsid w:val="00224A22"/>
    <w:rsid w:val="00225683"/>
    <w:rsid w:val="00225784"/>
    <w:rsid w:val="00226C84"/>
    <w:rsid w:val="00226CAD"/>
    <w:rsid w:val="002272B0"/>
    <w:rsid w:val="002307A6"/>
    <w:rsid w:val="00230C2A"/>
    <w:rsid w:val="00230D02"/>
    <w:rsid w:val="002316CF"/>
    <w:rsid w:val="00231D20"/>
    <w:rsid w:val="00232A15"/>
    <w:rsid w:val="002339C9"/>
    <w:rsid w:val="00233B54"/>
    <w:rsid w:val="00233E27"/>
    <w:rsid w:val="00235C45"/>
    <w:rsid w:val="00235F23"/>
    <w:rsid w:val="002370D0"/>
    <w:rsid w:val="00237291"/>
    <w:rsid w:val="002402F1"/>
    <w:rsid w:val="0024081B"/>
    <w:rsid w:val="002409E9"/>
    <w:rsid w:val="0024154A"/>
    <w:rsid w:val="00242A93"/>
    <w:rsid w:val="0024411C"/>
    <w:rsid w:val="0024596B"/>
    <w:rsid w:val="00245A99"/>
    <w:rsid w:val="00246039"/>
    <w:rsid w:val="00246692"/>
    <w:rsid w:val="002468FB"/>
    <w:rsid w:val="00246C40"/>
    <w:rsid w:val="002477EC"/>
    <w:rsid w:val="002514F3"/>
    <w:rsid w:val="00251880"/>
    <w:rsid w:val="00251BA5"/>
    <w:rsid w:val="002535F8"/>
    <w:rsid w:val="0025493A"/>
    <w:rsid w:val="00255489"/>
    <w:rsid w:val="00255CB2"/>
    <w:rsid w:val="00257D98"/>
    <w:rsid w:val="002625EC"/>
    <w:rsid w:val="002636C4"/>
    <w:rsid w:val="00263935"/>
    <w:rsid w:val="00263ABF"/>
    <w:rsid w:val="00263AF9"/>
    <w:rsid w:val="0026547C"/>
    <w:rsid w:val="0026735F"/>
    <w:rsid w:val="00267A85"/>
    <w:rsid w:val="00270106"/>
    <w:rsid w:val="0027076D"/>
    <w:rsid w:val="0027260C"/>
    <w:rsid w:val="00273440"/>
    <w:rsid w:val="00274ED1"/>
    <w:rsid w:val="00275B1B"/>
    <w:rsid w:val="00276478"/>
    <w:rsid w:val="00276E9A"/>
    <w:rsid w:val="00277962"/>
    <w:rsid w:val="0028068E"/>
    <w:rsid w:val="002806B6"/>
    <w:rsid w:val="002806F7"/>
    <w:rsid w:val="00280AFD"/>
    <w:rsid w:val="00283291"/>
    <w:rsid w:val="002835A2"/>
    <w:rsid w:val="00283BB1"/>
    <w:rsid w:val="00283E89"/>
    <w:rsid w:val="00285FD0"/>
    <w:rsid w:val="0029090D"/>
    <w:rsid w:val="00290AE2"/>
    <w:rsid w:val="00291857"/>
    <w:rsid w:val="00291C20"/>
    <w:rsid w:val="00292068"/>
    <w:rsid w:val="00292291"/>
    <w:rsid w:val="002932F2"/>
    <w:rsid w:val="00294AA4"/>
    <w:rsid w:val="00294FEF"/>
    <w:rsid w:val="0029658D"/>
    <w:rsid w:val="002967F6"/>
    <w:rsid w:val="00296F25"/>
    <w:rsid w:val="00297365"/>
    <w:rsid w:val="002A072F"/>
    <w:rsid w:val="002A08B0"/>
    <w:rsid w:val="002A305F"/>
    <w:rsid w:val="002A34A0"/>
    <w:rsid w:val="002A3696"/>
    <w:rsid w:val="002A3CAE"/>
    <w:rsid w:val="002A4610"/>
    <w:rsid w:val="002A4903"/>
    <w:rsid w:val="002A4ACB"/>
    <w:rsid w:val="002A4F11"/>
    <w:rsid w:val="002A4F33"/>
    <w:rsid w:val="002A6710"/>
    <w:rsid w:val="002A68B5"/>
    <w:rsid w:val="002A7469"/>
    <w:rsid w:val="002A77C1"/>
    <w:rsid w:val="002B003C"/>
    <w:rsid w:val="002B06F1"/>
    <w:rsid w:val="002B128A"/>
    <w:rsid w:val="002B17F3"/>
    <w:rsid w:val="002B3D23"/>
    <w:rsid w:val="002B4599"/>
    <w:rsid w:val="002B46EC"/>
    <w:rsid w:val="002B4A09"/>
    <w:rsid w:val="002B5397"/>
    <w:rsid w:val="002B591B"/>
    <w:rsid w:val="002B69F7"/>
    <w:rsid w:val="002B74F7"/>
    <w:rsid w:val="002B7506"/>
    <w:rsid w:val="002B75C2"/>
    <w:rsid w:val="002B7FC2"/>
    <w:rsid w:val="002C1EB4"/>
    <w:rsid w:val="002C24F2"/>
    <w:rsid w:val="002C2C6E"/>
    <w:rsid w:val="002C2D7E"/>
    <w:rsid w:val="002C4727"/>
    <w:rsid w:val="002C476E"/>
    <w:rsid w:val="002C490D"/>
    <w:rsid w:val="002C69C2"/>
    <w:rsid w:val="002C6F05"/>
    <w:rsid w:val="002D0FB7"/>
    <w:rsid w:val="002D106D"/>
    <w:rsid w:val="002D145B"/>
    <w:rsid w:val="002D34DA"/>
    <w:rsid w:val="002D4086"/>
    <w:rsid w:val="002D4827"/>
    <w:rsid w:val="002D4D8B"/>
    <w:rsid w:val="002D4F05"/>
    <w:rsid w:val="002D537D"/>
    <w:rsid w:val="002D558C"/>
    <w:rsid w:val="002D6A4C"/>
    <w:rsid w:val="002E064C"/>
    <w:rsid w:val="002E2191"/>
    <w:rsid w:val="002E24EC"/>
    <w:rsid w:val="002E2EFE"/>
    <w:rsid w:val="002E30EE"/>
    <w:rsid w:val="002E36A4"/>
    <w:rsid w:val="002E36FB"/>
    <w:rsid w:val="002E6F91"/>
    <w:rsid w:val="002E70CB"/>
    <w:rsid w:val="002E732C"/>
    <w:rsid w:val="002E7885"/>
    <w:rsid w:val="002E7DE7"/>
    <w:rsid w:val="002F0441"/>
    <w:rsid w:val="002F04A5"/>
    <w:rsid w:val="002F3C08"/>
    <w:rsid w:val="002F3C99"/>
    <w:rsid w:val="002F4789"/>
    <w:rsid w:val="002F4A9B"/>
    <w:rsid w:val="002F58D9"/>
    <w:rsid w:val="002F5DF2"/>
    <w:rsid w:val="002F671D"/>
    <w:rsid w:val="002F7211"/>
    <w:rsid w:val="0030054D"/>
    <w:rsid w:val="00302547"/>
    <w:rsid w:val="00303012"/>
    <w:rsid w:val="00305044"/>
    <w:rsid w:val="00305057"/>
    <w:rsid w:val="0030539D"/>
    <w:rsid w:val="0030728E"/>
    <w:rsid w:val="00310297"/>
    <w:rsid w:val="00310357"/>
    <w:rsid w:val="00310DF3"/>
    <w:rsid w:val="00311B0E"/>
    <w:rsid w:val="00311F12"/>
    <w:rsid w:val="00312428"/>
    <w:rsid w:val="00313014"/>
    <w:rsid w:val="003147EA"/>
    <w:rsid w:val="00314C57"/>
    <w:rsid w:val="00315D55"/>
    <w:rsid w:val="00315D89"/>
    <w:rsid w:val="003162EB"/>
    <w:rsid w:val="00316B03"/>
    <w:rsid w:val="00317510"/>
    <w:rsid w:val="00320262"/>
    <w:rsid w:val="00321B86"/>
    <w:rsid w:val="00321C6A"/>
    <w:rsid w:val="00322343"/>
    <w:rsid w:val="00326AD4"/>
    <w:rsid w:val="00327889"/>
    <w:rsid w:val="00330B0A"/>
    <w:rsid w:val="00330B3B"/>
    <w:rsid w:val="00330F23"/>
    <w:rsid w:val="0033180C"/>
    <w:rsid w:val="00332FB2"/>
    <w:rsid w:val="003330F6"/>
    <w:rsid w:val="00333440"/>
    <w:rsid w:val="003338E0"/>
    <w:rsid w:val="00334FF0"/>
    <w:rsid w:val="003360A6"/>
    <w:rsid w:val="0033642E"/>
    <w:rsid w:val="00336639"/>
    <w:rsid w:val="00336897"/>
    <w:rsid w:val="00336D7D"/>
    <w:rsid w:val="00336DDA"/>
    <w:rsid w:val="00337E4B"/>
    <w:rsid w:val="003400B8"/>
    <w:rsid w:val="00341B4E"/>
    <w:rsid w:val="00343BEC"/>
    <w:rsid w:val="00345204"/>
    <w:rsid w:val="00345629"/>
    <w:rsid w:val="0034731A"/>
    <w:rsid w:val="0034764B"/>
    <w:rsid w:val="00347CC1"/>
    <w:rsid w:val="00347D9F"/>
    <w:rsid w:val="00347DD0"/>
    <w:rsid w:val="0035029F"/>
    <w:rsid w:val="003528D4"/>
    <w:rsid w:val="003529D7"/>
    <w:rsid w:val="00354081"/>
    <w:rsid w:val="003544E7"/>
    <w:rsid w:val="00354A0D"/>
    <w:rsid w:val="00354AB7"/>
    <w:rsid w:val="00356CFB"/>
    <w:rsid w:val="003578C2"/>
    <w:rsid w:val="00361400"/>
    <w:rsid w:val="0036489D"/>
    <w:rsid w:val="003655FE"/>
    <w:rsid w:val="00365785"/>
    <w:rsid w:val="00365896"/>
    <w:rsid w:val="00365979"/>
    <w:rsid w:val="00366084"/>
    <w:rsid w:val="003665E4"/>
    <w:rsid w:val="003676AC"/>
    <w:rsid w:val="00367DC1"/>
    <w:rsid w:val="003716A7"/>
    <w:rsid w:val="003718DC"/>
    <w:rsid w:val="00371F60"/>
    <w:rsid w:val="00371FD9"/>
    <w:rsid w:val="003735B0"/>
    <w:rsid w:val="00373EF9"/>
    <w:rsid w:val="00374B1F"/>
    <w:rsid w:val="00374E0A"/>
    <w:rsid w:val="00375A21"/>
    <w:rsid w:val="00376448"/>
    <w:rsid w:val="00376740"/>
    <w:rsid w:val="00376E75"/>
    <w:rsid w:val="003772FC"/>
    <w:rsid w:val="00377B13"/>
    <w:rsid w:val="00377FDF"/>
    <w:rsid w:val="0038060F"/>
    <w:rsid w:val="003823DC"/>
    <w:rsid w:val="00382DF2"/>
    <w:rsid w:val="00385A3F"/>
    <w:rsid w:val="00385B9F"/>
    <w:rsid w:val="00386858"/>
    <w:rsid w:val="003869F6"/>
    <w:rsid w:val="00390F10"/>
    <w:rsid w:val="0039221F"/>
    <w:rsid w:val="00392558"/>
    <w:rsid w:val="00392836"/>
    <w:rsid w:val="00392E0E"/>
    <w:rsid w:val="00393648"/>
    <w:rsid w:val="0039475B"/>
    <w:rsid w:val="003957F7"/>
    <w:rsid w:val="00395B19"/>
    <w:rsid w:val="003962A9"/>
    <w:rsid w:val="003A0052"/>
    <w:rsid w:val="003A00A1"/>
    <w:rsid w:val="003A1142"/>
    <w:rsid w:val="003A14B8"/>
    <w:rsid w:val="003A279E"/>
    <w:rsid w:val="003A2A0C"/>
    <w:rsid w:val="003A2B58"/>
    <w:rsid w:val="003A3096"/>
    <w:rsid w:val="003A4917"/>
    <w:rsid w:val="003A4948"/>
    <w:rsid w:val="003A5C37"/>
    <w:rsid w:val="003A601D"/>
    <w:rsid w:val="003A6113"/>
    <w:rsid w:val="003A6962"/>
    <w:rsid w:val="003A77EE"/>
    <w:rsid w:val="003A7A29"/>
    <w:rsid w:val="003A7C93"/>
    <w:rsid w:val="003B07CA"/>
    <w:rsid w:val="003B089C"/>
    <w:rsid w:val="003B0B86"/>
    <w:rsid w:val="003B228F"/>
    <w:rsid w:val="003B24DF"/>
    <w:rsid w:val="003B34FC"/>
    <w:rsid w:val="003B377F"/>
    <w:rsid w:val="003B3DD8"/>
    <w:rsid w:val="003B44EE"/>
    <w:rsid w:val="003B469B"/>
    <w:rsid w:val="003B5E52"/>
    <w:rsid w:val="003B6C52"/>
    <w:rsid w:val="003B7DE0"/>
    <w:rsid w:val="003C0209"/>
    <w:rsid w:val="003C1608"/>
    <w:rsid w:val="003C1D12"/>
    <w:rsid w:val="003C1E6B"/>
    <w:rsid w:val="003C25DC"/>
    <w:rsid w:val="003C29FB"/>
    <w:rsid w:val="003C4BD5"/>
    <w:rsid w:val="003C4E67"/>
    <w:rsid w:val="003C542C"/>
    <w:rsid w:val="003C5937"/>
    <w:rsid w:val="003C734B"/>
    <w:rsid w:val="003C7684"/>
    <w:rsid w:val="003D060B"/>
    <w:rsid w:val="003D0EEF"/>
    <w:rsid w:val="003D115C"/>
    <w:rsid w:val="003D14EF"/>
    <w:rsid w:val="003D15F1"/>
    <w:rsid w:val="003D1EA9"/>
    <w:rsid w:val="003D35CE"/>
    <w:rsid w:val="003D3668"/>
    <w:rsid w:val="003D3F74"/>
    <w:rsid w:val="003D4BEA"/>
    <w:rsid w:val="003D52C8"/>
    <w:rsid w:val="003D690A"/>
    <w:rsid w:val="003D6AA5"/>
    <w:rsid w:val="003D6C33"/>
    <w:rsid w:val="003D6DFA"/>
    <w:rsid w:val="003E05B3"/>
    <w:rsid w:val="003E0FE8"/>
    <w:rsid w:val="003E279C"/>
    <w:rsid w:val="003E28A8"/>
    <w:rsid w:val="003E2B13"/>
    <w:rsid w:val="003E37C8"/>
    <w:rsid w:val="003E380E"/>
    <w:rsid w:val="003E42FE"/>
    <w:rsid w:val="003E4436"/>
    <w:rsid w:val="003E5660"/>
    <w:rsid w:val="003E6D02"/>
    <w:rsid w:val="003E6EEB"/>
    <w:rsid w:val="003E7705"/>
    <w:rsid w:val="003E77B0"/>
    <w:rsid w:val="003E7BE1"/>
    <w:rsid w:val="003E7D05"/>
    <w:rsid w:val="003F0443"/>
    <w:rsid w:val="003F065B"/>
    <w:rsid w:val="003F0C13"/>
    <w:rsid w:val="003F108A"/>
    <w:rsid w:val="003F10FE"/>
    <w:rsid w:val="003F15A5"/>
    <w:rsid w:val="003F223F"/>
    <w:rsid w:val="003F3B8D"/>
    <w:rsid w:val="003F402D"/>
    <w:rsid w:val="003F4068"/>
    <w:rsid w:val="003F4E03"/>
    <w:rsid w:val="003F5150"/>
    <w:rsid w:val="003F5574"/>
    <w:rsid w:val="003F5B11"/>
    <w:rsid w:val="003F6529"/>
    <w:rsid w:val="003F7649"/>
    <w:rsid w:val="00400197"/>
    <w:rsid w:val="004002D2"/>
    <w:rsid w:val="00400360"/>
    <w:rsid w:val="004011CB"/>
    <w:rsid w:val="004011D7"/>
    <w:rsid w:val="00402176"/>
    <w:rsid w:val="004028DA"/>
    <w:rsid w:val="00402F95"/>
    <w:rsid w:val="004043EE"/>
    <w:rsid w:val="00404868"/>
    <w:rsid w:val="00404BE2"/>
    <w:rsid w:val="00404D7B"/>
    <w:rsid w:val="00404FD9"/>
    <w:rsid w:val="0040531D"/>
    <w:rsid w:val="00405D92"/>
    <w:rsid w:val="00406169"/>
    <w:rsid w:val="0040672C"/>
    <w:rsid w:val="0040693A"/>
    <w:rsid w:val="004076AC"/>
    <w:rsid w:val="0040790B"/>
    <w:rsid w:val="00407969"/>
    <w:rsid w:val="00410720"/>
    <w:rsid w:val="00410F71"/>
    <w:rsid w:val="004118E3"/>
    <w:rsid w:val="0041205D"/>
    <w:rsid w:val="004124A0"/>
    <w:rsid w:val="00412EFE"/>
    <w:rsid w:val="004130C1"/>
    <w:rsid w:val="00413BD0"/>
    <w:rsid w:val="00415059"/>
    <w:rsid w:val="0041512D"/>
    <w:rsid w:val="00415C7E"/>
    <w:rsid w:val="00415F17"/>
    <w:rsid w:val="00416330"/>
    <w:rsid w:val="00420C58"/>
    <w:rsid w:val="004214EF"/>
    <w:rsid w:val="00421C88"/>
    <w:rsid w:val="00422342"/>
    <w:rsid w:val="00422E6B"/>
    <w:rsid w:val="0042383C"/>
    <w:rsid w:val="00423D42"/>
    <w:rsid w:val="0042404E"/>
    <w:rsid w:val="00425098"/>
    <w:rsid w:val="00425498"/>
    <w:rsid w:val="00425589"/>
    <w:rsid w:val="0042601D"/>
    <w:rsid w:val="00426081"/>
    <w:rsid w:val="00427082"/>
    <w:rsid w:val="00427453"/>
    <w:rsid w:val="00430280"/>
    <w:rsid w:val="004304D5"/>
    <w:rsid w:val="00430844"/>
    <w:rsid w:val="004333CB"/>
    <w:rsid w:val="00433485"/>
    <w:rsid w:val="00433998"/>
    <w:rsid w:val="00435FDE"/>
    <w:rsid w:val="004363D8"/>
    <w:rsid w:val="00436690"/>
    <w:rsid w:val="004366C7"/>
    <w:rsid w:val="0043712B"/>
    <w:rsid w:val="004419FC"/>
    <w:rsid w:val="00441D40"/>
    <w:rsid w:val="004437E2"/>
    <w:rsid w:val="00443802"/>
    <w:rsid w:val="00444056"/>
    <w:rsid w:val="00444161"/>
    <w:rsid w:val="00444643"/>
    <w:rsid w:val="004463BC"/>
    <w:rsid w:val="00446780"/>
    <w:rsid w:val="00446DA4"/>
    <w:rsid w:val="0045085B"/>
    <w:rsid w:val="00451083"/>
    <w:rsid w:val="004514A0"/>
    <w:rsid w:val="00451615"/>
    <w:rsid w:val="004523D5"/>
    <w:rsid w:val="00452BFA"/>
    <w:rsid w:val="0045589E"/>
    <w:rsid w:val="00455CE5"/>
    <w:rsid w:val="00456A83"/>
    <w:rsid w:val="00457068"/>
    <w:rsid w:val="00457AD1"/>
    <w:rsid w:val="00460021"/>
    <w:rsid w:val="00460A0B"/>
    <w:rsid w:val="00460A26"/>
    <w:rsid w:val="00464F9F"/>
    <w:rsid w:val="004659A9"/>
    <w:rsid w:val="00465C8C"/>
    <w:rsid w:val="00466589"/>
    <w:rsid w:val="004671FF"/>
    <w:rsid w:val="0046752C"/>
    <w:rsid w:val="00467B7A"/>
    <w:rsid w:val="00470B96"/>
    <w:rsid w:val="004711DB"/>
    <w:rsid w:val="00471393"/>
    <w:rsid w:val="0047234C"/>
    <w:rsid w:val="0047236E"/>
    <w:rsid w:val="00472C97"/>
    <w:rsid w:val="0047496E"/>
    <w:rsid w:val="00475359"/>
    <w:rsid w:val="00475743"/>
    <w:rsid w:val="00476BAA"/>
    <w:rsid w:val="00477134"/>
    <w:rsid w:val="004772B7"/>
    <w:rsid w:val="00477B9B"/>
    <w:rsid w:val="00477D23"/>
    <w:rsid w:val="00477E5F"/>
    <w:rsid w:val="00480CDF"/>
    <w:rsid w:val="00480DDF"/>
    <w:rsid w:val="0048163A"/>
    <w:rsid w:val="004819C1"/>
    <w:rsid w:val="00481C87"/>
    <w:rsid w:val="00482460"/>
    <w:rsid w:val="00482C3C"/>
    <w:rsid w:val="004836E1"/>
    <w:rsid w:val="004847F3"/>
    <w:rsid w:val="0048550B"/>
    <w:rsid w:val="00485C6E"/>
    <w:rsid w:val="00486411"/>
    <w:rsid w:val="004865D5"/>
    <w:rsid w:val="004879B0"/>
    <w:rsid w:val="00487E33"/>
    <w:rsid w:val="00491F35"/>
    <w:rsid w:val="004944F6"/>
    <w:rsid w:val="00494D6F"/>
    <w:rsid w:val="00495585"/>
    <w:rsid w:val="00495911"/>
    <w:rsid w:val="00496B98"/>
    <w:rsid w:val="0049706E"/>
    <w:rsid w:val="00497A91"/>
    <w:rsid w:val="00497C2C"/>
    <w:rsid w:val="004A0FFA"/>
    <w:rsid w:val="004A129C"/>
    <w:rsid w:val="004A167F"/>
    <w:rsid w:val="004A1910"/>
    <w:rsid w:val="004A1B92"/>
    <w:rsid w:val="004A1E3B"/>
    <w:rsid w:val="004A278F"/>
    <w:rsid w:val="004A28BA"/>
    <w:rsid w:val="004A28EE"/>
    <w:rsid w:val="004A3580"/>
    <w:rsid w:val="004A3CD8"/>
    <w:rsid w:val="004A4535"/>
    <w:rsid w:val="004A4A2D"/>
    <w:rsid w:val="004A513C"/>
    <w:rsid w:val="004A6CC0"/>
    <w:rsid w:val="004A739F"/>
    <w:rsid w:val="004B06D0"/>
    <w:rsid w:val="004B121F"/>
    <w:rsid w:val="004B1CF8"/>
    <w:rsid w:val="004B2258"/>
    <w:rsid w:val="004B359C"/>
    <w:rsid w:val="004B46C8"/>
    <w:rsid w:val="004B4939"/>
    <w:rsid w:val="004B5373"/>
    <w:rsid w:val="004B5982"/>
    <w:rsid w:val="004B5D34"/>
    <w:rsid w:val="004B5E33"/>
    <w:rsid w:val="004B7762"/>
    <w:rsid w:val="004B79C1"/>
    <w:rsid w:val="004B7C0F"/>
    <w:rsid w:val="004C0475"/>
    <w:rsid w:val="004C1134"/>
    <w:rsid w:val="004C1E72"/>
    <w:rsid w:val="004C2EEB"/>
    <w:rsid w:val="004C33E9"/>
    <w:rsid w:val="004C39ED"/>
    <w:rsid w:val="004C4B09"/>
    <w:rsid w:val="004C598B"/>
    <w:rsid w:val="004C5FBE"/>
    <w:rsid w:val="004C65C7"/>
    <w:rsid w:val="004C6EDC"/>
    <w:rsid w:val="004C7250"/>
    <w:rsid w:val="004D01DD"/>
    <w:rsid w:val="004D03E8"/>
    <w:rsid w:val="004D09C4"/>
    <w:rsid w:val="004D133C"/>
    <w:rsid w:val="004D179C"/>
    <w:rsid w:val="004D1E27"/>
    <w:rsid w:val="004D2099"/>
    <w:rsid w:val="004D366C"/>
    <w:rsid w:val="004D42B2"/>
    <w:rsid w:val="004D6053"/>
    <w:rsid w:val="004D6190"/>
    <w:rsid w:val="004D7596"/>
    <w:rsid w:val="004D78C2"/>
    <w:rsid w:val="004D7E91"/>
    <w:rsid w:val="004E0DF2"/>
    <w:rsid w:val="004E1305"/>
    <w:rsid w:val="004E2961"/>
    <w:rsid w:val="004E392C"/>
    <w:rsid w:val="004E499A"/>
    <w:rsid w:val="004E4D51"/>
    <w:rsid w:val="004E50F9"/>
    <w:rsid w:val="004E5602"/>
    <w:rsid w:val="004E5869"/>
    <w:rsid w:val="004E6183"/>
    <w:rsid w:val="004E7D15"/>
    <w:rsid w:val="004F026B"/>
    <w:rsid w:val="004F04FD"/>
    <w:rsid w:val="004F0D42"/>
    <w:rsid w:val="004F0F6A"/>
    <w:rsid w:val="004F14B9"/>
    <w:rsid w:val="004F14E5"/>
    <w:rsid w:val="004F1E8D"/>
    <w:rsid w:val="004F25A6"/>
    <w:rsid w:val="004F2AD6"/>
    <w:rsid w:val="004F3911"/>
    <w:rsid w:val="004F3F23"/>
    <w:rsid w:val="004F4F21"/>
    <w:rsid w:val="004F4FF4"/>
    <w:rsid w:val="004F5211"/>
    <w:rsid w:val="004F55D1"/>
    <w:rsid w:val="004F78DD"/>
    <w:rsid w:val="004F7A24"/>
    <w:rsid w:val="004F7CEE"/>
    <w:rsid w:val="0050026C"/>
    <w:rsid w:val="00502400"/>
    <w:rsid w:val="005036E0"/>
    <w:rsid w:val="00503CCA"/>
    <w:rsid w:val="00505F53"/>
    <w:rsid w:val="0050679D"/>
    <w:rsid w:val="00507370"/>
    <w:rsid w:val="00507771"/>
    <w:rsid w:val="00507BE4"/>
    <w:rsid w:val="0051005B"/>
    <w:rsid w:val="00511461"/>
    <w:rsid w:val="00511A09"/>
    <w:rsid w:val="005121FE"/>
    <w:rsid w:val="00512561"/>
    <w:rsid w:val="00512AA4"/>
    <w:rsid w:val="0051330D"/>
    <w:rsid w:val="00513E9D"/>
    <w:rsid w:val="0051537A"/>
    <w:rsid w:val="005168B1"/>
    <w:rsid w:val="00516E4F"/>
    <w:rsid w:val="00517456"/>
    <w:rsid w:val="00517FBA"/>
    <w:rsid w:val="00520358"/>
    <w:rsid w:val="00520629"/>
    <w:rsid w:val="00520DD7"/>
    <w:rsid w:val="00522604"/>
    <w:rsid w:val="00523540"/>
    <w:rsid w:val="0052360E"/>
    <w:rsid w:val="00523A86"/>
    <w:rsid w:val="005244C4"/>
    <w:rsid w:val="00525ADF"/>
    <w:rsid w:val="00526A51"/>
    <w:rsid w:val="00527521"/>
    <w:rsid w:val="005277CA"/>
    <w:rsid w:val="005278E4"/>
    <w:rsid w:val="00527C53"/>
    <w:rsid w:val="00530555"/>
    <w:rsid w:val="00530903"/>
    <w:rsid w:val="0053121E"/>
    <w:rsid w:val="00531C4C"/>
    <w:rsid w:val="00532278"/>
    <w:rsid w:val="00532450"/>
    <w:rsid w:val="005328EC"/>
    <w:rsid w:val="00533D47"/>
    <w:rsid w:val="00533E48"/>
    <w:rsid w:val="005348B5"/>
    <w:rsid w:val="00534F1E"/>
    <w:rsid w:val="00535000"/>
    <w:rsid w:val="005356AD"/>
    <w:rsid w:val="00536E5B"/>
    <w:rsid w:val="00536FEA"/>
    <w:rsid w:val="00537C30"/>
    <w:rsid w:val="00540B54"/>
    <w:rsid w:val="0054168E"/>
    <w:rsid w:val="00541DD9"/>
    <w:rsid w:val="00542B4C"/>
    <w:rsid w:val="00543C65"/>
    <w:rsid w:val="00543FAE"/>
    <w:rsid w:val="00544A73"/>
    <w:rsid w:val="005452D1"/>
    <w:rsid w:val="00545CB8"/>
    <w:rsid w:val="00545E0F"/>
    <w:rsid w:val="00546604"/>
    <w:rsid w:val="005469A3"/>
    <w:rsid w:val="005475E8"/>
    <w:rsid w:val="00547D88"/>
    <w:rsid w:val="005503D8"/>
    <w:rsid w:val="005512BB"/>
    <w:rsid w:val="00551E6E"/>
    <w:rsid w:val="00551F98"/>
    <w:rsid w:val="0055240B"/>
    <w:rsid w:val="00552639"/>
    <w:rsid w:val="00552880"/>
    <w:rsid w:val="00552FBA"/>
    <w:rsid w:val="005533CE"/>
    <w:rsid w:val="0055387B"/>
    <w:rsid w:val="00554BC6"/>
    <w:rsid w:val="00555602"/>
    <w:rsid w:val="00556184"/>
    <w:rsid w:val="00556E93"/>
    <w:rsid w:val="00560DD1"/>
    <w:rsid w:val="005613E7"/>
    <w:rsid w:val="005626E8"/>
    <w:rsid w:val="00562913"/>
    <w:rsid w:val="00564512"/>
    <w:rsid w:val="005648FA"/>
    <w:rsid w:val="00564F9A"/>
    <w:rsid w:val="00565901"/>
    <w:rsid w:val="00565989"/>
    <w:rsid w:val="005661F1"/>
    <w:rsid w:val="0056687C"/>
    <w:rsid w:val="005668D7"/>
    <w:rsid w:val="00570081"/>
    <w:rsid w:val="00570559"/>
    <w:rsid w:val="00570717"/>
    <w:rsid w:val="00570A88"/>
    <w:rsid w:val="00571EC9"/>
    <w:rsid w:val="00571F56"/>
    <w:rsid w:val="00573E5B"/>
    <w:rsid w:val="00574042"/>
    <w:rsid w:val="0057488A"/>
    <w:rsid w:val="00575DE6"/>
    <w:rsid w:val="005762D9"/>
    <w:rsid w:val="00576AEC"/>
    <w:rsid w:val="00577A9E"/>
    <w:rsid w:val="00581E46"/>
    <w:rsid w:val="0058223A"/>
    <w:rsid w:val="00582C38"/>
    <w:rsid w:val="005832DD"/>
    <w:rsid w:val="0058369C"/>
    <w:rsid w:val="00583BC6"/>
    <w:rsid w:val="00584B7F"/>
    <w:rsid w:val="00584D8B"/>
    <w:rsid w:val="005851F8"/>
    <w:rsid w:val="0058781E"/>
    <w:rsid w:val="00590C70"/>
    <w:rsid w:val="00591927"/>
    <w:rsid w:val="005919F8"/>
    <w:rsid w:val="00592248"/>
    <w:rsid w:val="0059380A"/>
    <w:rsid w:val="00593D64"/>
    <w:rsid w:val="00594719"/>
    <w:rsid w:val="00594C62"/>
    <w:rsid w:val="00595393"/>
    <w:rsid w:val="00596EBC"/>
    <w:rsid w:val="00597264"/>
    <w:rsid w:val="00597646"/>
    <w:rsid w:val="005A0780"/>
    <w:rsid w:val="005A0A3C"/>
    <w:rsid w:val="005A1DC8"/>
    <w:rsid w:val="005A3582"/>
    <w:rsid w:val="005A3AD2"/>
    <w:rsid w:val="005A4F14"/>
    <w:rsid w:val="005A5CE3"/>
    <w:rsid w:val="005A6BDD"/>
    <w:rsid w:val="005A73F6"/>
    <w:rsid w:val="005A7D38"/>
    <w:rsid w:val="005B1A5A"/>
    <w:rsid w:val="005B220B"/>
    <w:rsid w:val="005B226D"/>
    <w:rsid w:val="005B230A"/>
    <w:rsid w:val="005B2854"/>
    <w:rsid w:val="005B2B74"/>
    <w:rsid w:val="005B2C58"/>
    <w:rsid w:val="005B2DD5"/>
    <w:rsid w:val="005B3A14"/>
    <w:rsid w:val="005B472B"/>
    <w:rsid w:val="005B5095"/>
    <w:rsid w:val="005B53F9"/>
    <w:rsid w:val="005B6541"/>
    <w:rsid w:val="005B759D"/>
    <w:rsid w:val="005B7AD0"/>
    <w:rsid w:val="005C0ADD"/>
    <w:rsid w:val="005C1197"/>
    <w:rsid w:val="005C22F2"/>
    <w:rsid w:val="005C2A6C"/>
    <w:rsid w:val="005C31AD"/>
    <w:rsid w:val="005C3C94"/>
    <w:rsid w:val="005C4087"/>
    <w:rsid w:val="005C428E"/>
    <w:rsid w:val="005C478C"/>
    <w:rsid w:val="005C4BB2"/>
    <w:rsid w:val="005C51E8"/>
    <w:rsid w:val="005C5ED8"/>
    <w:rsid w:val="005C6758"/>
    <w:rsid w:val="005C6996"/>
    <w:rsid w:val="005C6C06"/>
    <w:rsid w:val="005C70FC"/>
    <w:rsid w:val="005D4BAD"/>
    <w:rsid w:val="005D59F6"/>
    <w:rsid w:val="005D6506"/>
    <w:rsid w:val="005D6B98"/>
    <w:rsid w:val="005D76C8"/>
    <w:rsid w:val="005D77C8"/>
    <w:rsid w:val="005D7A5F"/>
    <w:rsid w:val="005E2EB5"/>
    <w:rsid w:val="005E2FE6"/>
    <w:rsid w:val="005E3059"/>
    <w:rsid w:val="005E38F1"/>
    <w:rsid w:val="005E48D6"/>
    <w:rsid w:val="005E51C7"/>
    <w:rsid w:val="005E54E4"/>
    <w:rsid w:val="005E5FE3"/>
    <w:rsid w:val="005E7E59"/>
    <w:rsid w:val="005F08A7"/>
    <w:rsid w:val="005F1717"/>
    <w:rsid w:val="005F2AF5"/>
    <w:rsid w:val="005F3F7A"/>
    <w:rsid w:val="005F44C8"/>
    <w:rsid w:val="005F5384"/>
    <w:rsid w:val="005F590A"/>
    <w:rsid w:val="005F6136"/>
    <w:rsid w:val="005F6769"/>
    <w:rsid w:val="005F6BC2"/>
    <w:rsid w:val="005F7330"/>
    <w:rsid w:val="005F758C"/>
    <w:rsid w:val="005F7CF9"/>
    <w:rsid w:val="005F7DC2"/>
    <w:rsid w:val="00600373"/>
    <w:rsid w:val="006017EE"/>
    <w:rsid w:val="00601FBC"/>
    <w:rsid w:val="00602324"/>
    <w:rsid w:val="00602DAA"/>
    <w:rsid w:val="0060346E"/>
    <w:rsid w:val="006047E2"/>
    <w:rsid w:val="0060556B"/>
    <w:rsid w:val="006057A5"/>
    <w:rsid w:val="006069F7"/>
    <w:rsid w:val="006072E4"/>
    <w:rsid w:val="00607BAC"/>
    <w:rsid w:val="00610078"/>
    <w:rsid w:val="0061050A"/>
    <w:rsid w:val="006105C3"/>
    <w:rsid w:val="00610CA2"/>
    <w:rsid w:val="0061186A"/>
    <w:rsid w:val="00611E26"/>
    <w:rsid w:val="00611F97"/>
    <w:rsid w:val="0061221B"/>
    <w:rsid w:val="006132FB"/>
    <w:rsid w:val="006138DF"/>
    <w:rsid w:val="00613977"/>
    <w:rsid w:val="00614013"/>
    <w:rsid w:val="00616643"/>
    <w:rsid w:val="006166F7"/>
    <w:rsid w:val="006166FA"/>
    <w:rsid w:val="00616800"/>
    <w:rsid w:val="00616C27"/>
    <w:rsid w:val="00616CF6"/>
    <w:rsid w:val="006178C6"/>
    <w:rsid w:val="00617A8E"/>
    <w:rsid w:val="006204E8"/>
    <w:rsid w:val="00620EAD"/>
    <w:rsid w:val="00621D34"/>
    <w:rsid w:val="0062247B"/>
    <w:rsid w:val="00622606"/>
    <w:rsid w:val="0062290A"/>
    <w:rsid w:val="00622F6A"/>
    <w:rsid w:val="006234FC"/>
    <w:rsid w:val="0062359D"/>
    <w:rsid w:val="006263BF"/>
    <w:rsid w:val="00626C2A"/>
    <w:rsid w:val="006274EE"/>
    <w:rsid w:val="00627678"/>
    <w:rsid w:val="00627978"/>
    <w:rsid w:val="00627C39"/>
    <w:rsid w:val="00627E16"/>
    <w:rsid w:val="00630AAC"/>
    <w:rsid w:val="00630DCA"/>
    <w:rsid w:val="00630E68"/>
    <w:rsid w:val="0063154F"/>
    <w:rsid w:val="00631CB2"/>
    <w:rsid w:val="006322A6"/>
    <w:rsid w:val="00633CE5"/>
    <w:rsid w:val="00633E3F"/>
    <w:rsid w:val="00633F84"/>
    <w:rsid w:val="00635C9E"/>
    <w:rsid w:val="0063671C"/>
    <w:rsid w:val="0063696B"/>
    <w:rsid w:val="00637338"/>
    <w:rsid w:val="00640E5A"/>
    <w:rsid w:val="006418E5"/>
    <w:rsid w:val="00641EB7"/>
    <w:rsid w:val="0064204B"/>
    <w:rsid w:val="0064246E"/>
    <w:rsid w:val="006425AF"/>
    <w:rsid w:val="0064415A"/>
    <w:rsid w:val="00644944"/>
    <w:rsid w:val="00644D08"/>
    <w:rsid w:val="00645449"/>
    <w:rsid w:val="00645D97"/>
    <w:rsid w:val="0064790D"/>
    <w:rsid w:val="00647C5B"/>
    <w:rsid w:val="0065028C"/>
    <w:rsid w:val="00651132"/>
    <w:rsid w:val="00651CF4"/>
    <w:rsid w:val="006525D0"/>
    <w:rsid w:val="00652DA1"/>
    <w:rsid w:val="00653685"/>
    <w:rsid w:val="006538DD"/>
    <w:rsid w:val="00654A5C"/>
    <w:rsid w:val="00657005"/>
    <w:rsid w:val="00657D08"/>
    <w:rsid w:val="00657F2B"/>
    <w:rsid w:val="006611FC"/>
    <w:rsid w:val="00661A92"/>
    <w:rsid w:val="00662EA9"/>
    <w:rsid w:val="006632B4"/>
    <w:rsid w:val="00663C50"/>
    <w:rsid w:val="00663EDF"/>
    <w:rsid w:val="00664705"/>
    <w:rsid w:val="0066522E"/>
    <w:rsid w:val="00665FD1"/>
    <w:rsid w:val="00666EF9"/>
    <w:rsid w:val="006671A9"/>
    <w:rsid w:val="00670277"/>
    <w:rsid w:val="0067037F"/>
    <w:rsid w:val="00670B57"/>
    <w:rsid w:val="00672733"/>
    <w:rsid w:val="006727A2"/>
    <w:rsid w:val="006730DC"/>
    <w:rsid w:val="0067319A"/>
    <w:rsid w:val="00673C92"/>
    <w:rsid w:val="006742A4"/>
    <w:rsid w:val="006761EE"/>
    <w:rsid w:val="006763AB"/>
    <w:rsid w:val="00676CA4"/>
    <w:rsid w:val="0068328B"/>
    <w:rsid w:val="00683535"/>
    <w:rsid w:val="00683747"/>
    <w:rsid w:val="0068399D"/>
    <w:rsid w:val="006842B7"/>
    <w:rsid w:val="006844F2"/>
    <w:rsid w:val="00684683"/>
    <w:rsid w:val="00685F35"/>
    <w:rsid w:val="00686483"/>
    <w:rsid w:val="006869D8"/>
    <w:rsid w:val="006907DF"/>
    <w:rsid w:val="00690808"/>
    <w:rsid w:val="00690982"/>
    <w:rsid w:val="00691857"/>
    <w:rsid w:val="00692D60"/>
    <w:rsid w:val="00694D31"/>
    <w:rsid w:val="00696415"/>
    <w:rsid w:val="00696C55"/>
    <w:rsid w:val="0069790A"/>
    <w:rsid w:val="006A06BE"/>
    <w:rsid w:val="006A0E50"/>
    <w:rsid w:val="006A1B55"/>
    <w:rsid w:val="006A1D83"/>
    <w:rsid w:val="006A1EC3"/>
    <w:rsid w:val="006A1F58"/>
    <w:rsid w:val="006A2007"/>
    <w:rsid w:val="006A2021"/>
    <w:rsid w:val="006A3BAB"/>
    <w:rsid w:val="006A3CB5"/>
    <w:rsid w:val="006A468F"/>
    <w:rsid w:val="006A46B6"/>
    <w:rsid w:val="006A4EB9"/>
    <w:rsid w:val="006A5A9A"/>
    <w:rsid w:val="006A717B"/>
    <w:rsid w:val="006A7D52"/>
    <w:rsid w:val="006B0A45"/>
    <w:rsid w:val="006B0D48"/>
    <w:rsid w:val="006B1385"/>
    <w:rsid w:val="006B20F3"/>
    <w:rsid w:val="006B2954"/>
    <w:rsid w:val="006B2A47"/>
    <w:rsid w:val="006B3E71"/>
    <w:rsid w:val="006B6664"/>
    <w:rsid w:val="006B7FD5"/>
    <w:rsid w:val="006C1AA3"/>
    <w:rsid w:val="006C2470"/>
    <w:rsid w:val="006C25E1"/>
    <w:rsid w:val="006C3202"/>
    <w:rsid w:val="006C3766"/>
    <w:rsid w:val="006C3B95"/>
    <w:rsid w:val="006C45B7"/>
    <w:rsid w:val="006C4A68"/>
    <w:rsid w:val="006C67C3"/>
    <w:rsid w:val="006C7DC4"/>
    <w:rsid w:val="006D00F2"/>
    <w:rsid w:val="006D04BD"/>
    <w:rsid w:val="006D054B"/>
    <w:rsid w:val="006D2C10"/>
    <w:rsid w:val="006D2C3E"/>
    <w:rsid w:val="006D2D62"/>
    <w:rsid w:val="006D309B"/>
    <w:rsid w:val="006D3AD6"/>
    <w:rsid w:val="006D5000"/>
    <w:rsid w:val="006D5177"/>
    <w:rsid w:val="006D57BA"/>
    <w:rsid w:val="006D59CC"/>
    <w:rsid w:val="006D692C"/>
    <w:rsid w:val="006D6ABA"/>
    <w:rsid w:val="006D6FB6"/>
    <w:rsid w:val="006D76C8"/>
    <w:rsid w:val="006D7C4A"/>
    <w:rsid w:val="006E0C33"/>
    <w:rsid w:val="006E3494"/>
    <w:rsid w:val="006E4C9A"/>
    <w:rsid w:val="006E509C"/>
    <w:rsid w:val="006E5BCE"/>
    <w:rsid w:val="006E6745"/>
    <w:rsid w:val="006E7DCD"/>
    <w:rsid w:val="006F03FE"/>
    <w:rsid w:val="006F1282"/>
    <w:rsid w:val="006F1582"/>
    <w:rsid w:val="006F1C07"/>
    <w:rsid w:val="006F28D6"/>
    <w:rsid w:val="006F346A"/>
    <w:rsid w:val="006F3DE9"/>
    <w:rsid w:val="006F41B1"/>
    <w:rsid w:val="006F442D"/>
    <w:rsid w:val="006F4C4C"/>
    <w:rsid w:val="006F565C"/>
    <w:rsid w:val="006F62DF"/>
    <w:rsid w:val="006F6862"/>
    <w:rsid w:val="006F6DF3"/>
    <w:rsid w:val="007010F1"/>
    <w:rsid w:val="00701C68"/>
    <w:rsid w:val="00702504"/>
    <w:rsid w:val="0070345D"/>
    <w:rsid w:val="00704176"/>
    <w:rsid w:val="0070502E"/>
    <w:rsid w:val="0070569C"/>
    <w:rsid w:val="00705C6B"/>
    <w:rsid w:val="0070746D"/>
    <w:rsid w:val="00710865"/>
    <w:rsid w:val="00710CA5"/>
    <w:rsid w:val="00711310"/>
    <w:rsid w:val="007119AF"/>
    <w:rsid w:val="00711C9A"/>
    <w:rsid w:val="00712264"/>
    <w:rsid w:val="0071245A"/>
    <w:rsid w:val="0071304D"/>
    <w:rsid w:val="007159BF"/>
    <w:rsid w:val="00715C4B"/>
    <w:rsid w:val="007163F2"/>
    <w:rsid w:val="00716A40"/>
    <w:rsid w:val="00717649"/>
    <w:rsid w:val="00717886"/>
    <w:rsid w:val="0072113D"/>
    <w:rsid w:val="007214E3"/>
    <w:rsid w:val="007225D0"/>
    <w:rsid w:val="00723073"/>
    <w:rsid w:val="007247EB"/>
    <w:rsid w:val="00724E6D"/>
    <w:rsid w:val="007257C8"/>
    <w:rsid w:val="007259C0"/>
    <w:rsid w:val="00726AA2"/>
    <w:rsid w:val="007272ED"/>
    <w:rsid w:val="00727DE4"/>
    <w:rsid w:val="007303C7"/>
    <w:rsid w:val="0073043F"/>
    <w:rsid w:val="007323C0"/>
    <w:rsid w:val="00732B01"/>
    <w:rsid w:val="00732E2B"/>
    <w:rsid w:val="00733DCB"/>
    <w:rsid w:val="007347F0"/>
    <w:rsid w:val="007348BC"/>
    <w:rsid w:val="007356DF"/>
    <w:rsid w:val="00736EB2"/>
    <w:rsid w:val="007371F8"/>
    <w:rsid w:val="007372CC"/>
    <w:rsid w:val="0073753E"/>
    <w:rsid w:val="00740603"/>
    <w:rsid w:val="0074168D"/>
    <w:rsid w:val="00741949"/>
    <w:rsid w:val="00741A81"/>
    <w:rsid w:val="007420EB"/>
    <w:rsid w:val="007423E3"/>
    <w:rsid w:val="007438F8"/>
    <w:rsid w:val="007454AD"/>
    <w:rsid w:val="00745856"/>
    <w:rsid w:val="00746869"/>
    <w:rsid w:val="00747581"/>
    <w:rsid w:val="007509C3"/>
    <w:rsid w:val="00750AE6"/>
    <w:rsid w:val="007511BF"/>
    <w:rsid w:val="00751997"/>
    <w:rsid w:val="00752FF9"/>
    <w:rsid w:val="007539A3"/>
    <w:rsid w:val="0075413D"/>
    <w:rsid w:val="00754C31"/>
    <w:rsid w:val="00755680"/>
    <w:rsid w:val="00755FAD"/>
    <w:rsid w:val="007568AF"/>
    <w:rsid w:val="00756CC7"/>
    <w:rsid w:val="0076004A"/>
    <w:rsid w:val="00760056"/>
    <w:rsid w:val="007607D4"/>
    <w:rsid w:val="00760AAB"/>
    <w:rsid w:val="007610F8"/>
    <w:rsid w:val="00761760"/>
    <w:rsid w:val="00761BA8"/>
    <w:rsid w:val="007645FF"/>
    <w:rsid w:val="00764A50"/>
    <w:rsid w:val="00764D43"/>
    <w:rsid w:val="00764D94"/>
    <w:rsid w:val="007660F9"/>
    <w:rsid w:val="0076671E"/>
    <w:rsid w:val="00766986"/>
    <w:rsid w:val="00767552"/>
    <w:rsid w:val="00767666"/>
    <w:rsid w:val="00767673"/>
    <w:rsid w:val="00767DBB"/>
    <w:rsid w:val="00767E21"/>
    <w:rsid w:val="00770AE1"/>
    <w:rsid w:val="0077102A"/>
    <w:rsid w:val="0077256E"/>
    <w:rsid w:val="00772851"/>
    <w:rsid w:val="00774B93"/>
    <w:rsid w:val="00774ED4"/>
    <w:rsid w:val="007753CE"/>
    <w:rsid w:val="00775B0B"/>
    <w:rsid w:val="00775CB4"/>
    <w:rsid w:val="007761A1"/>
    <w:rsid w:val="00777DC2"/>
    <w:rsid w:val="00780B28"/>
    <w:rsid w:val="00781B75"/>
    <w:rsid w:val="00785641"/>
    <w:rsid w:val="00785A83"/>
    <w:rsid w:val="00786A21"/>
    <w:rsid w:val="00790653"/>
    <w:rsid w:val="00792922"/>
    <w:rsid w:val="00795DB6"/>
    <w:rsid w:val="00796A2F"/>
    <w:rsid w:val="0079771E"/>
    <w:rsid w:val="007A18A7"/>
    <w:rsid w:val="007A262E"/>
    <w:rsid w:val="007A2C63"/>
    <w:rsid w:val="007A3385"/>
    <w:rsid w:val="007A3EC3"/>
    <w:rsid w:val="007A406C"/>
    <w:rsid w:val="007A4362"/>
    <w:rsid w:val="007A4E10"/>
    <w:rsid w:val="007A6DC8"/>
    <w:rsid w:val="007B091C"/>
    <w:rsid w:val="007B1160"/>
    <w:rsid w:val="007B17EA"/>
    <w:rsid w:val="007B42EF"/>
    <w:rsid w:val="007B4363"/>
    <w:rsid w:val="007B5CCF"/>
    <w:rsid w:val="007B6080"/>
    <w:rsid w:val="007B60DA"/>
    <w:rsid w:val="007B6766"/>
    <w:rsid w:val="007B7462"/>
    <w:rsid w:val="007B7530"/>
    <w:rsid w:val="007B7670"/>
    <w:rsid w:val="007C000E"/>
    <w:rsid w:val="007C0E80"/>
    <w:rsid w:val="007C1341"/>
    <w:rsid w:val="007C43D8"/>
    <w:rsid w:val="007C6C35"/>
    <w:rsid w:val="007C7451"/>
    <w:rsid w:val="007D0523"/>
    <w:rsid w:val="007D0FCD"/>
    <w:rsid w:val="007D10F6"/>
    <w:rsid w:val="007D17A1"/>
    <w:rsid w:val="007D19CE"/>
    <w:rsid w:val="007D1ACB"/>
    <w:rsid w:val="007D285C"/>
    <w:rsid w:val="007D35ED"/>
    <w:rsid w:val="007D38CF"/>
    <w:rsid w:val="007D491E"/>
    <w:rsid w:val="007D4B86"/>
    <w:rsid w:val="007D51E4"/>
    <w:rsid w:val="007D56ED"/>
    <w:rsid w:val="007D5A18"/>
    <w:rsid w:val="007D5F05"/>
    <w:rsid w:val="007D64E2"/>
    <w:rsid w:val="007D668E"/>
    <w:rsid w:val="007D75F2"/>
    <w:rsid w:val="007D7DF0"/>
    <w:rsid w:val="007E0160"/>
    <w:rsid w:val="007E15B8"/>
    <w:rsid w:val="007E15E3"/>
    <w:rsid w:val="007E1AF5"/>
    <w:rsid w:val="007E1F05"/>
    <w:rsid w:val="007E2AB6"/>
    <w:rsid w:val="007E3BBB"/>
    <w:rsid w:val="007E48EB"/>
    <w:rsid w:val="007E59ED"/>
    <w:rsid w:val="007E5C29"/>
    <w:rsid w:val="007E5DA6"/>
    <w:rsid w:val="007E6247"/>
    <w:rsid w:val="007E637B"/>
    <w:rsid w:val="007E766B"/>
    <w:rsid w:val="007E7B55"/>
    <w:rsid w:val="007F0A3F"/>
    <w:rsid w:val="007F0F22"/>
    <w:rsid w:val="007F20D8"/>
    <w:rsid w:val="007F29BF"/>
    <w:rsid w:val="007F329E"/>
    <w:rsid w:val="007F68D0"/>
    <w:rsid w:val="007F751D"/>
    <w:rsid w:val="007F79BD"/>
    <w:rsid w:val="00800CDF"/>
    <w:rsid w:val="00800EFF"/>
    <w:rsid w:val="00801B57"/>
    <w:rsid w:val="00801FBF"/>
    <w:rsid w:val="008026F7"/>
    <w:rsid w:val="00804752"/>
    <w:rsid w:val="00804A12"/>
    <w:rsid w:val="00804A3B"/>
    <w:rsid w:val="00806075"/>
    <w:rsid w:val="00807141"/>
    <w:rsid w:val="00810956"/>
    <w:rsid w:val="00812443"/>
    <w:rsid w:val="008134A5"/>
    <w:rsid w:val="008152C0"/>
    <w:rsid w:val="008154BF"/>
    <w:rsid w:val="00815B5E"/>
    <w:rsid w:val="00820331"/>
    <w:rsid w:val="00822799"/>
    <w:rsid w:val="008228F7"/>
    <w:rsid w:val="00822EDC"/>
    <w:rsid w:val="008239BD"/>
    <w:rsid w:val="00824287"/>
    <w:rsid w:val="0082478A"/>
    <w:rsid w:val="008252B2"/>
    <w:rsid w:val="00825AB2"/>
    <w:rsid w:val="00827692"/>
    <w:rsid w:val="00831776"/>
    <w:rsid w:val="00832858"/>
    <w:rsid w:val="00833F46"/>
    <w:rsid w:val="00834C74"/>
    <w:rsid w:val="00834D6A"/>
    <w:rsid w:val="00835260"/>
    <w:rsid w:val="0083561F"/>
    <w:rsid w:val="00836909"/>
    <w:rsid w:val="008376F5"/>
    <w:rsid w:val="008406C2"/>
    <w:rsid w:val="00841485"/>
    <w:rsid w:val="008439F9"/>
    <w:rsid w:val="00846775"/>
    <w:rsid w:val="00847898"/>
    <w:rsid w:val="0085061D"/>
    <w:rsid w:val="008516D9"/>
    <w:rsid w:val="008539CF"/>
    <w:rsid w:val="00855316"/>
    <w:rsid w:val="008561CD"/>
    <w:rsid w:val="00856F45"/>
    <w:rsid w:val="00857582"/>
    <w:rsid w:val="00857C5C"/>
    <w:rsid w:val="00860281"/>
    <w:rsid w:val="0086085B"/>
    <w:rsid w:val="008612B3"/>
    <w:rsid w:val="00861422"/>
    <w:rsid w:val="008616A7"/>
    <w:rsid w:val="0086286D"/>
    <w:rsid w:val="00862DB9"/>
    <w:rsid w:val="00863340"/>
    <w:rsid w:val="00864A1D"/>
    <w:rsid w:val="00864B41"/>
    <w:rsid w:val="00866950"/>
    <w:rsid w:val="0086710A"/>
    <w:rsid w:val="008671C3"/>
    <w:rsid w:val="0087091C"/>
    <w:rsid w:val="008721DE"/>
    <w:rsid w:val="00872AB5"/>
    <w:rsid w:val="0087350E"/>
    <w:rsid w:val="00873937"/>
    <w:rsid w:val="0087429D"/>
    <w:rsid w:val="00875114"/>
    <w:rsid w:val="008756CA"/>
    <w:rsid w:val="008760A3"/>
    <w:rsid w:val="00876803"/>
    <w:rsid w:val="00876BEA"/>
    <w:rsid w:val="0087701F"/>
    <w:rsid w:val="00877C35"/>
    <w:rsid w:val="00877F0F"/>
    <w:rsid w:val="008804AF"/>
    <w:rsid w:val="00881584"/>
    <w:rsid w:val="008816FD"/>
    <w:rsid w:val="008818CA"/>
    <w:rsid w:val="00881CE8"/>
    <w:rsid w:val="00882403"/>
    <w:rsid w:val="0088340D"/>
    <w:rsid w:val="00883AC4"/>
    <w:rsid w:val="00883BF5"/>
    <w:rsid w:val="008846A9"/>
    <w:rsid w:val="008854A7"/>
    <w:rsid w:val="00886625"/>
    <w:rsid w:val="00886663"/>
    <w:rsid w:val="00886CF2"/>
    <w:rsid w:val="0088714C"/>
    <w:rsid w:val="00890390"/>
    <w:rsid w:val="00891059"/>
    <w:rsid w:val="00892C4D"/>
    <w:rsid w:val="0089511D"/>
    <w:rsid w:val="008975A8"/>
    <w:rsid w:val="008977F0"/>
    <w:rsid w:val="00897F2B"/>
    <w:rsid w:val="008A00A1"/>
    <w:rsid w:val="008A1362"/>
    <w:rsid w:val="008A15C2"/>
    <w:rsid w:val="008A344C"/>
    <w:rsid w:val="008A3A90"/>
    <w:rsid w:val="008A5DE3"/>
    <w:rsid w:val="008A6007"/>
    <w:rsid w:val="008A6314"/>
    <w:rsid w:val="008A6BA0"/>
    <w:rsid w:val="008A70D3"/>
    <w:rsid w:val="008A755B"/>
    <w:rsid w:val="008A7F99"/>
    <w:rsid w:val="008B0611"/>
    <w:rsid w:val="008B09F7"/>
    <w:rsid w:val="008B142C"/>
    <w:rsid w:val="008B1B61"/>
    <w:rsid w:val="008B2178"/>
    <w:rsid w:val="008B242C"/>
    <w:rsid w:val="008B2A03"/>
    <w:rsid w:val="008B2DB6"/>
    <w:rsid w:val="008B427F"/>
    <w:rsid w:val="008B671E"/>
    <w:rsid w:val="008B698C"/>
    <w:rsid w:val="008B7862"/>
    <w:rsid w:val="008C1527"/>
    <w:rsid w:val="008C1B24"/>
    <w:rsid w:val="008C2FE2"/>
    <w:rsid w:val="008C3006"/>
    <w:rsid w:val="008C374C"/>
    <w:rsid w:val="008C3BCF"/>
    <w:rsid w:val="008C4D76"/>
    <w:rsid w:val="008C4E97"/>
    <w:rsid w:val="008C509F"/>
    <w:rsid w:val="008C53B7"/>
    <w:rsid w:val="008C7636"/>
    <w:rsid w:val="008D0261"/>
    <w:rsid w:val="008D0593"/>
    <w:rsid w:val="008D1163"/>
    <w:rsid w:val="008D283A"/>
    <w:rsid w:val="008D2D64"/>
    <w:rsid w:val="008D36F1"/>
    <w:rsid w:val="008D38B1"/>
    <w:rsid w:val="008D3F0E"/>
    <w:rsid w:val="008D512F"/>
    <w:rsid w:val="008E0267"/>
    <w:rsid w:val="008E0A42"/>
    <w:rsid w:val="008E1447"/>
    <w:rsid w:val="008E19F4"/>
    <w:rsid w:val="008E1A17"/>
    <w:rsid w:val="008E316C"/>
    <w:rsid w:val="008E393C"/>
    <w:rsid w:val="008E44A0"/>
    <w:rsid w:val="008E4920"/>
    <w:rsid w:val="008E59D7"/>
    <w:rsid w:val="008E63FD"/>
    <w:rsid w:val="008E67DF"/>
    <w:rsid w:val="008E7F58"/>
    <w:rsid w:val="008F0365"/>
    <w:rsid w:val="008F0EB6"/>
    <w:rsid w:val="008F1282"/>
    <w:rsid w:val="008F2543"/>
    <w:rsid w:val="008F3E4D"/>
    <w:rsid w:val="008F420E"/>
    <w:rsid w:val="008F428E"/>
    <w:rsid w:val="008F435C"/>
    <w:rsid w:val="008F493E"/>
    <w:rsid w:val="008F5AD2"/>
    <w:rsid w:val="008F62E3"/>
    <w:rsid w:val="008F6728"/>
    <w:rsid w:val="008F76BA"/>
    <w:rsid w:val="008F7720"/>
    <w:rsid w:val="009008F0"/>
    <w:rsid w:val="00900D3D"/>
    <w:rsid w:val="00900E3F"/>
    <w:rsid w:val="00901DA4"/>
    <w:rsid w:val="00901FFB"/>
    <w:rsid w:val="0090208B"/>
    <w:rsid w:val="009025BB"/>
    <w:rsid w:val="00902C51"/>
    <w:rsid w:val="009030A7"/>
    <w:rsid w:val="009035FB"/>
    <w:rsid w:val="00904A26"/>
    <w:rsid w:val="009051D6"/>
    <w:rsid w:val="0090565C"/>
    <w:rsid w:val="0090602F"/>
    <w:rsid w:val="00906306"/>
    <w:rsid w:val="00906F19"/>
    <w:rsid w:val="009075A0"/>
    <w:rsid w:val="00907881"/>
    <w:rsid w:val="00910AD9"/>
    <w:rsid w:val="00910E98"/>
    <w:rsid w:val="00912E84"/>
    <w:rsid w:val="00913A05"/>
    <w:rsid w:val="00913AF1"/>
    <w:rsid w:val="00914149"/>
    <w:rsid w:val="00914A63"/>
    <w:rsid w:val="00914B05"/>
    <w:rsid w:val="00914E33"/>
    <w:rsid w:val="00914E89"/>
    <w:rsid w:val="0091511B"/>
    <w:rsid w:val="00920DBE"/>
    <w:rsid w:val="00920F67"/>
    <w:rsid w:val="009216F9"/>
    <w:rsid w:val="00921D2A"/>
    <w:rsid w:val="00922441"/>
    <w:rsid w:val="00922802"/>
    <w:rsid w:val="00923252"/>
    <w:rsid w:val="00923570"/>
    <w:rsid w:val="00924C10"/>
    <w:rsid w:val="00924F4B"/>
    <w:rsid w:val="00927D7F"/>
    <w:rsid w:val="00927FE7"/>
    <w:rsid w:val="009300A1"/>
    <w:rsid w:val="00930500"/>
    <w:rsid w:val="00930DD9"/>
    <w:rsid w:val="00930EEB"/>
    <w:rsid w:val="0093122A"/>
    <w:rsid w:val="00931E87"/>
    <w:rsid w:val="009326C3"/>
    <w:rsid w:val="009327AC"/>
    <w:rsid w:val="00932F03"/>
    <w:rsid w:val="009333FD"/>
    <w:rsid w:val="0093384B"/>
    <w:rsid w:val="00933967"/>
    <w:rsid w:val="00933EC0"/>
    <w:rsid w:val="00934B05"/>
    <w:rsid w:val="00935B11"/>
    <w:rsid w:val="00936A40"/>
    <w:rsid w:val="0094103C"/>
    <w:rsid w:val="00941972"/>
    <w:rsid w:val="00942B7E"/>
    <w:rsid w:val="00943587"/>
    <w:rsid w:val="00944163"/>
    <w:rsid w:val="009451AA"/>
    <w:rsid w:val="0094542A"/>
    <w:rsid w:val="00946A3B"/>
    <w:rsid w:val="009479A1"/>
    <w:rsid w:val="00950A03"/>
    <w:rsid w:val="00951550"/>
    <w:rsid w:val="00952895"/>
    <w:rsid w:val="009534F0"/>
    <w:rsid w:val="009538F6"/>
    <w:rsid w:val="009553BB"/>
    <w:rsid w:val="00955A1D"/>
    <w:rsid w:val="009563BF"/>
    <w:rsid w:val="00956AD0"/>
    <w:rsid w:val="00960828"/>
    <w:rsid w:val="00961722"/>
    <w:rsid w:val="00961A76"/>
    <w:rsid w:val="009621BE"/>
    <w:rsid w:val="00964A09"/>
    <w:rsid w:val="009667BB"/>
    <w:rsid w:val="0097023C"/>
    <w:rsid w:val="0097047C"/>
    <w:rsid w:val="0097185B"/>
    <w:rsid w:val="00971C34"/>
    <w:rsid w:val="00972413"/>
    <w:rsid w:val="00973697"/>
    <w:rsid w:val="009739CD"/>
    <w:rsid w:val="00973EE6"/>
    <w:rsid w:val="00974914"/>
    <w:rsid w:val="00974ECC"/>
    <w:rsid w:val="00974EE8"/>
    <w:rsid w:val="00975BB4"/>
    <w:rsid w:val="00975CBE"/>
    <w:rsid w:val="009763C3"/>
    <w:rsid w:val="009766C2"/>
    <w:rsid w:val="00977ABA"/>
    <w:rsid w:val="00980049"/>
    <w:rsid w:val="00980077"/>
    <w:rsid w:val="009809D9"/>
    <w:rsid w:val="00980A20"/>
    <w:rsid w:val="009819B7"/>
    <w:rsid w:val="0098214F"/>
    <w:rsid w:val="009823E4"/>
    <w:rsid w:val="00982C62"/>
    <w:rsid w:val="00983932"/>
    <w:rsid w:val="0098525B"/>
    <w:rsid w:val="009852EB"/>
    <w:rsid w:val="0098697F"/>
    <w:rsid w:val="009869C4"/>
    <w:rsid w:val="00986DC3"/>
    <w:rsid w:val="00987549"/>
    <w:rsid w:val="00990D10"/>
    <w:rsid w:val="009916D6"/>
    <w:rsid w:val="00991725"/>
    <w:rsid w:val="00991AE8"/>
    <w:rsid w:val="00992D88"/>
    <w:rsid w:val="00992F6B"/>
    <w:rsid w:val="00993281"/>
    <w:rsid w:val="0099481D"/>
    <w:rsid w:val="00994D3A"/>
    <w:rsid w:val="009956E0"/>
    <w:rsid w:val="0099575E"/>
    <w:rsid w:val="009958FC"/>
    <w:rsid w:val="00996DF6"/>
    <w:rsid w:val="009A0266"/>
    <w:rsid w:val="009A06F4"/>
    <w:rsid w:val="009A07B8"/>
    <w:rsid w:val="009A0E46"/>
    <w:rsid w:val="009A0FD0"/>
    <w:rsid w:val="009A1528"/>
    <w:rsid w:val="009A1708"/>
    <w:rsid w:val="009A1DE8"/>
    <w:rsid w:val="009A4712"/>
    <w:rsid w:val="009A75B1"/>
    <w:rsid w:val="009A7AC1"/>
    <w:rsid w:val="009B1101"/>
    <w:rsid w:val="009B2BE1"/>
    <w:rsid w:val="009B31B1"/>
    <w:rsid w:val="009B478B"/>
    <w:rsid w:val="009B48E2"/>
    <w:rsid w:val="009B59B4"/>
    <w:rsid w:val="009B5DCB"/>
    <w:rsid w:val="009B6F33"/>
    <w:rsid w:val="009B72F8"/>
    <w:rsid w:val="009B7B93"/>
    <w:rsid w:val="009C0E0C"/>
    <w:rsid w:val="009C133D"/>
    <w:rsid w:val="009C163D"/>
    <w:rsid w:val="009C3984"/>
    <w:rsid w:val="009C403F"/>
    <w:rsid w:val="009C428F"/>
    <w:rsid w:val="009C4B57"/>
    <w:rsid w:val="009C70C5"/>
    <w:rsid w:val="009C71D6"/>
    <w:rsid w:val="009C7B93"/>
    <w:rsid w:val="009D091E"/>
    <w:rsid w:val="009D0941"/>
    <w:rsid w:val="009D15A3"/>
    <w:rsid w:val="009D15DD"/>
    <w:rsid w:val="009D4129"/>
    <w:rsid w:val="009D43FA"/>
    <w:rsid w:val="009D486C"/>
    <w:rsid w:val="009D5879"/>
    <w:rsid w:val="009D5F74"/>
    <w:rsid w:val="009D6BF1"/>
    <w:rsid w:val="009D6F14"/>
    <w:rsid w:val="009D704D"/>
    <w:rsid w:val="009E01B7"/>
    <w:rsid w:val="009E0A97"/>
    <w:rsid w:val="009E26DF"/>
    <w:rsid w:val="009E29EE"/>
    <w:rsid w:val="009E3394"/>
    <w:rsid w:val="009E34EA"/>
    <w:rsid w:val="009E3E0E"/>
    <w:rsid w:val="009E4D2F"/>
    <w:rsid w:val="009E4EE9"/>
    <w:rsid w:val="009E66EA"/>
    <w:rsid w:val="009E73AE"/>
    <w:rsid w:val="009F1252"/>
    <w:rsid w:val="009F140A"/>
    <w:rsid w:val="009F1678"/>
    <w:rsid w:val="009F1F1A"/>
    <w:rsid w:val="009F2291"/>
    <w:rsid w:val="009F22D2"/>
    <w:rsid w:val="009F246C"/>
    <w:rsid w:val="009F39EC"/>
    <w:rsid w:val="009F4074"/>
    <w:rsid w:val="009F451C"/>
    <w:rsid w:val="009F4C36"/>
    <w:rsid w:val="009F51D9"/>
    <w:rsid w:val="009F6D9F"/>
    <w:rsid w:val="009F7447"/>
    <w:rsid w:val="009F7914"/>
    <w:rsid w:val="00A002E6"/>
    <w:rsid w:val="00A0053F"/>
    <w:rsid w:val="00A00AE6"/>
    <w:rsid w:val="00A01311"/>
    <w:rsid w:val="00A017A3"/>
    <w:rsid w:val="00A01946"/>
    <w:rsid w:val="00A01F67"/>
    <w:rsid w:val="00A02D04"/>
    <w:rsid w:val="00A0372A"/>
    <w:rsid w:val="00A04592"/>
    <w:rsid w:val="00A05264"/>
    <w:rsid w:val="00A05BBF"/>
    <w:rsid w:val="00A05F0B"/>
    <w:rsid w:val="00A0702D"/>
    <w:rsid w:val="00A072B0"/>
    <w:rsid w:val="00A075B6"/>
    <w:rsid w:val="00A07DE6"/>
    <w:rsid w:val="00A07FF6"/>
    <w:rsid w:val="00A10BA7"/>
    <w:rsid w:val="00A11037"/>
    <w:rsid w:val="00A1166A"/>
    <w:rsid w:val="00A1183E"/>
    <w:rsid w:val="00A11B72"/>
    <w:rsid w:val="00A126E4"/>
    <w:rsid w:val="00A137E1"/>
    <w:rsid w:val="00A13ECF"/>
    <w:rsid w:val="00A1404E"/>
    <w:rsid w:val="00A144E8"/>
    <w:rsid w:val="00A14CEA"/>
    <w:rsid w:val="00A156E9"/>
    <w:rsid w:val="00A1696E"/>
    <w:rsid w:val="00A16ADB"/>
    <w:rsid w:val="00A179EB"/>
    <w:rsid w:val="00A2077B"/>
    <w:rsid w:val="00A209DE"/>
    <w:rsid w:val="00A21432"/>
    <w:rsid w:val="00A222FF"/>
    <w:rsid w:val="00A23336"/>
    <w:rsid w:val="00A23CD1"/>
    <w:rsid w:val="00A244A1"/>
    <w:rsid w:val="00A24CA0"/>
    <w:rsid w:val="00A25325"/>
    <w:rsid w:val="00A2564D"/>
    <w:rsid w:val="00A25E65"/>
    <w:rsid w:val="00A2795F"/>
    <w:rsid w:val="00A3063C"/>
    <w:rsid w:val="00A310E5"/>
    <w:rsid w:val="00A3139A"/>
    <w:rsid w:val="00A32F6E"/>
    <w:rsid w:val="00A33742"/>
    <w:rsid w:val="00A33E25"/>
    <w:rsid w:val="00A34889"/>
    <w:rsid w:val="00A35ACC"/>
    <w:rsid w:val="00A363E6"/>
    <w:rsid w:val="00A40145"/>
    <w:rsid w:val="00A403FC"/>
    <w:rsid w:val="00A405DE"/>
    <w:rsid w:val="00A40C98"/>
    <w:rsid w:val="00A4268A"/>
    <w:rsid w:val="00A43FF9"/>
    <w:rsid w:val="00A44808"/>
    <w:rsid w:val="00A4515F"/>
    <w:rsid w:val="00A461DF"/>
    <w:rsid w:val="00A46A80"/>
    <w:rsid w:val="00A47B6A"/>
    <w:rsid w:val="00A47DFF"/>
    <w:rsid w:val="00A507A0"/>
    <w:rsid w:val="00A50979"/>
    <w:rsid w:val="00A510AC"/>
    <w:rsid w:val="00A51902"/>
    <w:rsid w:val="00A524F7"/>
    <w:rsid w:val="00A525AB"/>
    <w:rsid w:val="00A52DBF"/>
    <w:rsid w:val="00A52ED6"/>
    <w:rsid w:val="00A53B60"/>
    <w:rsid w:val="00A54395"/>
    <w:rsid w:val="00A5463B"/>
    <w:rsid w:val="00A55D74"/>
    <w:rsid w:val="00A55D7F"/>
    <w:rsid w:val="00A563FA"/>
    <w:rsid w:val="00A569E1"/>
    <w:rsid w:val="00A57172"/>
    <w:rsid w:val="00A6053F"/>
    <w:rsid w:val="00A611A1"/>
    <w:rsid w:val="00A61A2B"/>
    <w:rsid w:val="00A61DE0"/>
    <w:rsid w:val="00A62794"/>
    <w:rsid w:val="00A64C1F"/>
    <w:rsid w:val="00A70612"/>
    <w:rsid w:val="00A70D7C"/>
    <w:rsid w:val="00A710F9"/>
    <w:rsid w:val="00A71995"/>
    <w:rsid w:val="00A74747"/>
    <w:rsid w:val="00A752C2"/>
    <w:rsid w:val="00A75A99"/>
    <w:rsid w:val="00A767AE"/>
    <w:rsid w:val="00A768FB"/>
    <w:rsid w:val="00A76ADE"/>
    <w:rsid w:val="00A7734C"/>
    <w:rsid w:val="00A804CC"/>
    <w:rsid w:val="00A80D8B"/>
    <w:rsid w:val="00A81135"/>
    <w:rsid w:val="00A816A6"/>
    <w:rsid w:val="00A81A75"/>
    <w:rsid w:val="00A839AD"/>
    <w:rsid w:val="00A84EF6"/>
    <w:rsid w:val="00A86A13"/>
    <w:rsid w:val="00A877AA"/>
    <w:rsid w:val="00A91177"/>
    <w:rsid w:val="00A934E5"/>
    <w:rsid w:val="00A94A99"/>
    <w:rsid w:val="00A95718"/>
    <w:rsid w:val="00A959A7"/>
    <w:rsid w:val="00A964D1"/>
    <w:rsid w:val="00A97E5B"/>
    <w:rsid w:val="00AA1630"/>
    <w:rsid w:val="00AA273F"/>
    <w:rsid w:val="00AA2C42"/>
    <w:rsid w:val="00AA58E3"/>
    <w:rsid w:val="00AA63CB"/>
    <w:rsid w:val="00AA680A"/>
    <w:rsid w:val="00AA7709"/>
    <w:rsid w:val="00AB0065"/>
    <w:rsid w:val="00AB2950"/>
    <w:rsid w:val="00AB41EA"/>
    <w:rsid w:val="00AB50DE"/>
    <w:rsid w:val="00AB5CD2"/>
    <w:rsid w:val="00AB5D33"/>
    <w:rsid w:val="00AB5E8C"/>
    <w:rsid w:val="00AB6C2A"/>
    <w:rsid w:val="00AB72C2"/>
    <w:rsid w:val="00AB7B2C"/>
    <w:rsid w:val="00AC064E"/>
    <w:rsid w:val="00AC077F"/>
    <w:rsid w:val="00AC0892"/>
    <w:rsid w:val="00AC2B33"/>
    <w:rsid w:val="00AC371D"/>
    <w:rsid w:val="00AC3C7B"/>
    <w:rsid w:val="00AC460C"/>
    <w:rsid w:val="00AC4EF0"/>
    <w:rsid w:val="00AC50F2"/>
    <w:rsid w:val="00AC53F4"/>
    <w:rsid w:val="00AC686F"/>
    <w:rsid w:val="00AC6991"/>
    <w:rsid w:val="00AC74AE"/>
    <w:rsid w:val="00AC7AEF"/>
    <w:rsid w:val="00AC7B56"/>
    <w:rsid w:val="00AD017A"/>
    <w:rsid w:val="00AD09E9"/>
    <w:rsid w:val="00AD19A6"/>
    <w:rsid w:val="00AD1C8C"/>
    <w:rsid w:val="00AD228A"/>
    <w:rsid w:val="00AD2A3F"/>
    <w:rsid w:val="00AD2E0C"/>
    <w:rsid w:val="00AD3A24"/>
    <w:rsid w:val="00AD3F26"/>
    <w:rsid w:val="00AD4F6C"/>
    <w:rsid w:val="00AD5469"/>
    <w:rsid w:val="00AD6D76"/>
    <w:rsid w:val="00AD6E06"/>
    <w:rsid w:val="00AD7AEF"/>
    <w:rsid w:val="00AD7C99"/>
    <w:rsid w:val="00AE05E8"/>
    <w:rsid w:val="00AE08EB"/>
    <w:rsid w:val="00AE0A63"/>
    <w:rsid w:val="00AE1625"/>
    <w:rsid w:val="00AE2048"/>
    <w:rsid w:val="00AE2F6A"/>
    <w:rsid w:val="00AE31F0"/>
    <w:rsid w:val="00AE32A0"/>
    <w:rsid w:val="00AE39B0"/>
    <w:rsid w:val="00AE3A66"/>
    <w:rsid w:val="00AE3C15"/>
    <w:rsid w:val="00AE453A"/>
    <w:rsid w:val="00AE4AD2"/>
    <w:rsid w:val="00AE5C11"/>
    <w:rsid w:val="00AE5C60"/>
    <w:rsid w:val="00AE5EEB"/>
    <w:rsid w:val="00AE6FDB"/>
    <w:rsid w:val="00AF0B54"/>
    <w:rsid w:val="00AF0F72"/>
    <w:rsid w:val="00AF3876"/>
    <w:rsid w:val="00AF42F7"/>
    <w:rsid w:val="00AF4D5B"/>
    <w:rsid w:val="00AF7093"/>
    <w:rsid w:val="00B00D39"/>
    <w:rsid w:val="00B010B2"/>
    <w:rsid w:val="00B011C3"/>
    <w:rsid w:val="00B0229A"/>
    <w:rsid w:val="00B02C6B"/>
    <w:rsid w:val="00B04572"/>
    <w:rsid w:val="00B07C7E"/>
    <w:rsid w:val="00B07FC3"/>
    <w:rsid w:val="00B10046"/>
    <w:rsid w:val="00B11876"/>
    <w:rsid w:val="00B11FD6"/>
    <w:rsid w:val="00B13F72"/>
    <w:rsid w:val="00B14252"/>
    <w:rsid w:val="00B14FAA"/>
    <w:rsid w:val="00B1605F"/>
    <w:rsid w:val="00B16961"/>
    <w:rsid w:val="00B17058"/>
    <w:rsid w:val="00B1720D"/>
    <w:rsid w:val="00B17223"/>
    <w:rsid w:val="00B2041D"/>
    <w:rsid w:val="00B20A2B"/>
    <w:rsid w:val="00B20F54"/>
    <w:rsid w:val="00B20F74"/>
    <w:rsid w:val="00B21997"/>
    <w:rsid w:val="00B21C91"/>
    <w:rsid w:val="00B2217B"/>
    <w:rsid w:val="00B23F80"/>
    <w:rsid w:val="00B240CB"/>
    <w:rsid w:val="00B24511"/>
    <w:rsid w:val="00B24A42"/>
    <w:rsid w:val="00B24EBF"/>
    <w:rsid w:val="00B25940"/>
    <w:rsid w:val="00B25AC4"/>
    <w:rsid w:val="00B2614F"/>
    <w:rsid w:val="00B2617C"/>
    <w:rsid w:val="00B2621D"/>
    <w:rsid w:val="00B2656D"/>
    <w:rsid w:val="00B26B4F"/>
    <w:rsid w:val="00B26BE1"/>
    <w:rsid w:val="00B32078"/>
    <w:rsid w:val="00B32B49"/>
    <w:rsid w:val="00B32F19"/>
    <w:rsid w:val="00B334D5"/>
    <w:rsid w:val="00B33797"/>
    <w:rsid w:val="00B33C8D"/>
    <w:rsid w:val="00B344C7"/>
    <w:rsid w:val="00B34C17"/>
    <w:rsid w:val="00B35271"/>
    <w:rsid w:val="00B352E7"/>
    <w:rsid w:val="00B35879"/>
    <w:rsid w:val="00B3666E"/>
    <w:rsid w:val="00B36DED"/>
    <w:rsid w:val="00B370E8"/>
    <w:rsid w:val="00B4072F"/>
    <w:rsid w:val="00B423C1"/>
    <w:rsid w:val="00B42E17"/>
    <w:rsid w:val="00B441A7"/>
    <w:rsid w:val="00B44D3F"/>
    <w:rsid w:val="00B44E07"/>
    <w:rsid w:val="00B450D6"/>
    <w:rsid w:val="00B46C29"/>
    <w:rsid w:val="00B47AE4"/>
    <w:rsid w:val="00B47BFB"/>
    <w:rsid w:val="00B5063F"/>
    <w:rsid w:val="00B508A7"/>
    <w:rsid w:val="00B50DD9"/>
    <w:rsid w:val="00B51625"/>
    <w:rsid w:val="00B51865"/>
    <w:rsid w:val="00B51D52"/>
    <w:rsid w:val="00B52EAE"/>
    <w:rsid w:val="00B52FB9"/>
    <w:rsid w:val="00B531D2"/>
    <w:rsid w:val="00B54B3C"/>
    <w:rsid w:val="00B56CB1"/>
    <w:rsid w:val="00B574EB"/>
    <w:rsid w:val="00B60894"/>
    <w:rsid w:val="00B61256"/>
    <w:rsid w:val="00B61655"/>
    <w:rsid w:val="00B6252B"/>
    <w:rsid w:val="00B63257"/>
    <w:rsid w:val="00B63F99"/>
    <w:rsid w:val="00B64EFE"/>
    <w:rsid w:val="00B67497"/>
    <w:rsid w:val="00B7046B"/>
    <w:rsid w:val="00B70B68"/>
    <w:rsid w:val="00B716F6"/>
    <w:rsid w:val="00B71C9A"/>
    <w:rsid w:val="00B72CAE"/>
    <w:rsid w:val="00B73167"/>
    <w:rsid w:val="00B73CDA"/>
    <w:rsid w:val="00B73D01"/>
    <w:rsid w:val="00B75207"/>
    <w:rsid w:val="00B75F4C"/>
    <w:rsid w:val="00B76352"/>
    <w:rsid w:val="00B76405"/>
    <w:rsid w:val="00B7646D"/>
    <w:rsid w:val="00B76957"/>
    <w:rsid w:val="00B80C89"/>
    <w:rsid w:val="00B81BF1"/>
    <w:rsid w:val="00B83E5E"/>
    <w:rsid w:val="00B861B5"/>
    <w:rsid w:val="00B868D3"/>
    <w:rsid w:val="00B908FA"/>
    <w:rsid w:val="00B91EC0"/>
    <w:rsid w:val="00B91EE0"/>
    <w:rsid w:val="00B931A4"/>
    <w:rsid w:val="00B940AE"/>
    <w:rsid w:val="00B94FC5"/>
    <w:rsid w:val="00B954B3"/>
    <w:rsid w:val="00B96D9B"/>
    <w:rsid w:val="00B96F0B"/>
    <w:rsid w:val="00B97060"/>
    <w:rsid w:val="00B97E4A"/>
    <w:rsid w:val="00BA05B7"/>
    <w:rsid w:val="00BA0950"/>
    <w:rsid w:val="00BA2078"/>
    <w:rsid w:val="00BA2170"/>
    <w:rsid w:val="00BA25EF"/>
    <w:rsid w:val="00BA2DE7"/>
    <w:rsid w:val="00BA34E8"/>
    <w:rsid w:val="00BA3569"/>
    <w:rsid w:val="00BA459F"/>
    <w:rsid w:val="00BA4A71"/>
    <w:rsid w:val="00BA56CA"/>
    <w:rsid w:val="00BA5871"/>
    <w:rsid w:val="00BA6278"/>
    <w:rsid w:val="00BA67ED"/>
    <w:rsid w:val="00BA73FC"/>
    <w:rsid w:val="00BA775E"/>
    <w:rsid w:val="00BA7A8A"/>
    <w:rsid w:val="00BB0249"/>
    <w:rsid w:val="00BB0D99"/>
    <w:rsid w:val="00BB226D"/>
    <w:rsid w:val="00BB22C0"/>
    <w:rsid w:val="00BB2FD0"/>
    <w:rsid w:val="00BB41E6"/>
    <w:rsid w:val="00BB4FC7"/>
    <w:rsid w:val="00BB699B"/>
    <w:rsid w:val="00BB6AF7"/>
    <w:rsid w:val="00BB760E"/>
    <w:rsid w:val="00BB7752"/>
    <w:rsid w:val="00BB7C76"/>
    <w:rsid w:val="00BC1739"/>
    <w:rsid w:val="00BC1F66"/>
    <w:rsid w:val="00BC2F67"/>
    <w:rsid w:val="00BC3085"/>
    <w:rsid w:val="00BC4324"/>
    <w:rsid w:val="00BC47F3"/>
    <w:rsid w:val="00BC48E4"/>
    <w:rsid w:val="00BC686B"/>
    <w:rsid w:val="00BC6ADC"/>
    <w:rsid w:val="00BC70F7"/>
    <w:rsid w:val="00BC7B9C"/>
    <w:rsid w:val="00BD07B5"/>
    <w:rsid w:val="00BD0AF1"/>
    <w:rsid w:val="00BD10DF"/>
    <w:rsid w:val="00BD11A4"/>
    <w:rsid w:val="00BD1389"/>
    <w:rsid w:val="00BD2D6D"/>
    <w:rsid w:val="00BD3187"/>
    <w:rsid w:val="00BD394E"/>
    <w:rsid w:val="00BD5D76"/>
    <w:rsid w:val="00BD7C8A"/>
    <w:rsid w:val="00BD7E28"/>
    <w:rsid w:val="00BE082F"/>
    <w:rsid w:val="00BE0A90"/>
    <w:rsid w:val="00BE0D56"/>
    <w:rsid w:val="00BE1047"/>
    <w:rsid w:val="00BE17E8"/>
    <w:rsid w:val="00BE1D44"/>
    <w:rsid w:val="00BE2AA2"/>
    <w:rsid w:val="00BE32AD"/>
    <w:rsid w:val="00BE386C"/>
    <w:rsid w:val="00BE3BEF"/>
    <w:rsid w:val="00BE3E1D"/>
    <w:rsid w:val="00BE3FBE"/>
    <w:rsid w:val="00BE4A58"/>
    <w:rsid w:val="00BE532E"/>
    <w:rsid w:val="00BE553A"/>
    <w:rsid w:val="00BE5BFC"/>
    <w:rsid w:val="00BE75CB"/>
    <w:rsid w:val="00BF0574"/>
    <w:rsid w:val="00BF0883"/>
    <w:rsid w:val="00BF093D"/>
    <w:rsid w:val="00BF14F1"/>
    <w:rsid w:val="00BF21BC"/>
    <w:rsid w:val="00BF235C"/>
    <w:rsid w:val="00BF249D"/>
    <w:rsid w:val="00BF32FC"/>
    <w:rsid w:val="00BF34E0"/>
    <w:rsid w:val="00BF4626"/>
    <w:rsid w:val="00BF5B75"/>
    <w:rsid w:val="00BF5C42"/>
    <w:rsid w:val="00BF63A5"/>
    <w:rsid w:val="00BF64E8"/>
    <w:rsid w:val="00BF6684"/>
    <w:rsid w:val="00BF72E9"/>
    <w:rsid w:val="00C00D9E"/>
    <w:rsid w:val="00C01278"/>
    <w:rsid w:val="00C021B3"/>
    <w:rsid w:val="00C03D69"/>
    <w:rsid w:val="00C048B0"/>
    <w:rsid w:val="00C04F4E"/>
    <w:rsid w:val="00C054E5"/>
    <w:rsid w:val="00C05FF1"/>
    <w:rsid w:val="00C07A5E"/>
    <w:rsid w:val="00C07DEA"/>
    <w:rsid w:val="00C102EE"/>
    <w:rsid w:val="00C11085"/>
    <w:rsid w:val="00C116CD"/>
    <w:rsid w:val="00C135CB"/>
    <w:rsid w:val="00C138F1"/>
    <w:rsid w:val="00C144B8"/>
    <w:rsid w:val="00C14757"/>
    <w:rsid w:val="00C147F7"/>
    <w:rsid w:val="00C14C8E"/>
    <w:rsid w:val="00C14DCC"/>
    <w:rsid w:val="00C15290"/>
    <w:rsid w:val="00C15F45"/>
    <w:rsid w:val="00C160BE"/>
    <w:rsid w:val="00C1770E"/>
    <w:rsid w:val="00C20932"/>
    <w:rsid w:val="00C210EA"/>
    <w:rsid w:val="00C22631"/>
    <w:rsid w:val="00C22B87"/>
    <w:rsid w:val="00C2301A"/>
    <w:rsid w:val="00C23F9E"/>
    <w:rsid w:val="00C24865"/>
    <w:rsid w:val="00C26B0C"/>
    <w:rsid w:val="00C270B9"/>
    <w:rsid w:val="00C277BB"/>
    <w:rsid w:val="00C27F59"/>
    <w:rsid w:val="00C27FBF"/>
    <w:rsid w:val="00C30359"/>
    <w:rsid w:val="00C30BCD"/>
    <w:rsid w:val="00C31209"/>
    <w:rsid w:val="00C31ED0"/>
    <w:rsid w:val="00C3286F"/>
    <w:rsid w:val="00C32B34"/>
    <w:rsid w:val="00C33932"/>
    <w:rsid w:val="00C33F86"/>
    <w:rsid w:val="00C34FA4"/>
    <w:rsid w:val="00C4206A"/>
    <w:rsid w:val="00C425B1"/>
    <w:rsid w:val="00C42E9B"/>
    <w:rsid w:val="00C4373F"/>
    <w:rsid w:val="00C43B58"/>
    <w:rsid w:val="00C44124"/>
    <w:rsid w:val="00C4703D"/>
    <w:rsid w:val="00C47375"/>
    <w:rsid w:val="00C475F7"/>
    <w:rsid w:val="00C47BF3"/>
    <w:rsid w:val="00C50232"/>
    <w:rsid w:val="00C503F6"/>
    <w:rsid w:val="00C50702"/>
    <w:rsid w:val="00C50737"/>
    <w:rsid w:val="00C5080B"/>
    <w:rsid w:val="00C50EB7"/>
    <w:rsid w:val="00C51FE7"/>
    <w:rsid w:val="00C54714"/>
    <w:rsid w:val="00C54A96"/>
    <w:rsid w:val="00C54FCF"/>
    <w:rsid w:val="00C55FCD"/>
    <w:rsid w:val="00C56D44"/>
    <w:rsid w:val="00C5727F"/>
    <w:rsid w:val="00C572A3"/>
    <w:rsid w:val="00C57950"/>
    <w:rsid w:val="00C57E5C"/>
    <w:rsid w:val="00C6136B"/>
    <w:rsid w:val="00C614E0"/>
    <w:rsid w:val="00C63065"/>
    <w:rsid w:val="00C630B9"/>
    <w:rsid w:val="00C631B9"/>
    <w:rsid w:val="00C660E9"/>
    <w:rsid w:val="00C66783"/>
    <w:rsid w:val="00C67C0D"/>
    <w:rsid w:val="00C7083B"/>
    <w:rsid w:val="00C71F92"/>
    <w:rsid w:val="00C75047"/>
    <w:rsid w:val="00C751E3"/>
    <w:rsid w:val="00C7569D"/>
    <w:rsid w:val="00C76864"/>
    <w:rsid w:val="00C76D87"/>
    <w:rsid w:val="00C772A3"/>
    <w:rsid w:val="00C80F47"/>
    <w:rsid w:val="00C83BC8"/>
    <w:rsid w:val="00C84485"/>
    <w:rsid w:val="00C8724A"/>
    <w:rsid w:val="00C910E4"/>
    <w:rsid w:val="00C92765"/>
    <w:rsid w:val="00C92942"/>
    <w:rsid w:val="00C92CEB"/>
    <w:rsid w:val="00C95BE3"/>
    <w:rsid w:val="00C972A5"/>
    <w:rsid w:val="00C97B43"/>
    <w:rsid w:val="00C97D8D"/>
    <w:rsid w:val="00CA0556"/>
    <w:rsid w:val="00CA06FA"/>
    <w:rsid w:val="00CA2795"/>
    <w:rsid w:val="00CA30AD"/>
    <w:rsid w:val="00CA4289"/>
    <w:rsid w:val="00CA6E90"/>
    <w:rsid w:val="00CA7391"/>
    <w:rsid w:val="00CB06F2"/>
    <w:rsid w:val="00CB250E"/>
    <w:rsid w:val="00CB28E0"/>
    <w:rsid w:val="00CB2A26"/>
    <w:rsid w:val="00CB2C57"/>
    <w:rsid w:val="00CB2CDA"/>
    <w:rsid w:val="00CB4679"/>
    <w:rsid w:val="00CB4696"/>
    <w:rsid w:val="00CB46A5"/>
    <w:rsid w:val="00CB4A37"/>
    <w:rsid w:val="00CB4E81"/>
    <w:rsid w:val="00CB6F08"/>
    <w:rsid w:val="00CC047F"/>
    <w:rsid w:val="00CC0F9B"/>
    <w:rsid w:val="00CC174F"/>
    <w:rsid w:val="00CC1C2E"/>
    <w:rsid w:val="00CC1C4E"/>
    <w:rsid w:val="00CC29DA"/>
    <w:rsid w:val="00CC2AA1"/>
    <w:rsid w:val="00CC2AAC"/>
    <w:rsid w:val="00CC3070"/>
    <w:rsid w:val="00CC32B4"/>
    <w:rsid w:val="00CC331D"/>
    <w:rsid w:val="00CC38C5"/>
    <w:rsid w:val="00CC3BFB"/>
    <w:rsid w:val="00CC4027"/>
    <w:rsid w:val="00CC469D"/>
    <w:rsid w:val="00CC54A1"/>
    <w:rsid w:val="00CC5FB3"/>
    <w:rsid w:val="00CC6256"/>
    <w:rsid w:val="00CC66D0"/>
    <w:rsid w:val="00CD022F"/>
    <w:rsid w:val="00CD121C"/>
    <w:rsid w:val="00CD19F6"/>
    <w:rsid w:val="00CD1EA3"/>
    <w:rsid w:val="00CD302E"/>
    <w:rsid w:val="00CD4BCA"/>
    <w:rsid w:val="00CE17EA"/>
    <w:rsid w:val="00CE1871"/>
    <w:rsid w:val="00CE22F4"/>
    <w:rsid w:val="00CE245E"/>
    <w:rsid w:val="00CE266A"/>
    <w:rsid w:val="00CE39DF"/>
    <w:rsid w:val="00CE4316"/>
    <w:rsid w:val="00CE44C8"/>
    <w:rsid w:val="00CE4A05"/>
    <w:rsid w:val="00CE7B02"/>
    <w:rsid w:val="00CF0700"/>
    <w:rsid w:val="00CF0A0E"/>
    <w:rsid w:val="00CF0BA5"/>
    <w:rsid w:val="00CF0D8E"/>
    <w:rsid w:val="00CF1026"/>
    <w:rsid w:val="00CF13B1"/>
    <w:rsid w:val="00CF2213"/>
    <w:rsid w:val="00CF3309"/>
    <w:rsid w:val="00CF498F"/>
    <w:rsid w:val="00CF547A"/>
    <w:rsid w:val="00CF60A7"/>
    <w:rsid w:val="00CF68A3"/>
    <w:rsid w:val="00CF6AE5"/>
    <w:rsid w:val="00CF6F3D"/>
    <w:rsid w:val="00D0033D"/>
    <w:rsid w:val="00D026A6"/>
    <w:rsid w:val="00D028AC"/>
    <w:rsid w:val="00D0299E"/>
    <w:rsid w:val="00D029E0"/>
    <w:rsid w:val="00D02E57"/>
    <w:rsid w:val="00D0522A"/>
    <w:rsid w:val="00D05F80"/>
    <w:rsid w:val="00D067E2"/>
    <w:rsid w:val="00D0686B"/>
    <w:rsid w:val="00D07418"/>
    <w:rsid w:val="00D07EF5"/>
    <w:rsid w:val="00D1033E"/>
    <w:rsid w:val="00D1038F"/>
    <w:rsid w:val="00D109E0"/>
    <w:rsid w:val="00D109F9"/>
    <w:rsid w:val="00D10E4D"/>
    <w:rsid w:val="00D112B9"/>
    <w:rsid w:val="00D1131D"/>
    <w:rsid w:val="00D11FAE"/>
    <w:rsid w:val="00D120F3"/>
    <w:rsid w:val="00D13075"/>
    <w:rsid w:val="00D136F8"/>
    <w:rsid w:val="00D16134"/>
    <w:rsid w:val="00D1796A"/>
    <w:rsid w:val="00D20295"/>
    <w:rsid w:val="00D20301"/>
    <w:rsid w:val="00D20EDA"/>
    <w:rsid w:val="00D2279B"/>
    <w:rsid w:val="00D22ABF"/>
    <w:rsid w:val="00D258D4"/>
    <w:rsid w:val="00D27400"/>
    <w:rsid w:val="00D307A8"/>
    <w:rsid w:val="00D31A98"/>
    <w:rsid w:val="00D32541"/>
    <w:rsid w:val="00D33C9D"/>
    <w:rsid w:val="00D35BB2"/>
    <w:rsid w:val="00D36A2C"/>
    <w:rsid w:val="00D36AE2"/>
    <w:rsid w:val="00D377A2"/>
    <w:rsid w:val="00D3796B"/>
    <w:rsid w:val="00D37B73"/>
    <w:rsid w:val="00D423B6"/>
    <w:rsid w:val="00D43A22"/>
    <w:rsid w:val="00D44B2C"/>
    <w:rsid w:val="00D453FC"/>
    <w:rsid w:val="00D4662E"/>
    <w:rsid w:val="00D46648"/>
    <w:rsid w:val="00D46CAD"/>
    <w:rsid w:val="00D47783"/>
    <w:rsid w:val="00D47AC7"/>
    <w:rsid w:val="00D50AEB"/>
    <w:rsid w:val="00D51F88"/>
    <w:rsid w:val="00D52F06"/>
    <w:rsid w:val="00D536B4"/>
    <w:rsid w:val="00D54CB9"/>
    <w:rsid w:val="00D554F8"/>
    <w:rsid w:val="00D55929"/>
    <w:rsid w:val="00D56368"/>
    <w:rsid w:val="00D565EB"/>
    <w:rsid w:val="00D57F25"/>
    <w:rsid w:val="00D60108"/>
    <w:rsid w:val="00D6014F"/>
    <w:rsid w:val="00D62767"/>
    <w:rsid w:val="00D62932"/>
    <w:rsid w:val="00D62FBE"/>
    <w:rsid w:val="00D63317"/>
    <w:rsid w:val="00D638EC"/>
    <w:rsid w:val="00D63D6D"/>
    <w:rsid w:val="00D6429E"/>
    <w:rsid w:val="00D65EEE"/>
    <w:rsid w:val="00D65F98"/>
    <w:rsid w:val="00D667E4"/>
    <w:rsid w:val="00D66C61"/>
    <w:rsid w:val="00D66DC0"/>
    <w:rsid w:val="00D670C9"/>
    <w:rsid w:val="00D71624"/>
    <w:rsid w:val="00D71BB9"/>
    <w:rsid w:val="00D71DC4"/>
    <w:rsid w:val="00D72D9A"/>
    <w:rsid w:val="00D73270"/>
    <w:rsid w:val="00D737C2"/>
    <w:rsid w:val="00D73BD8"/>
    <w:rsid w:val="00D744BB"/>
    <w:rsid w:val="00D7499E"/>
    <w:rsid w:val="00D74A7A"/>
    <w:rsid w:val="00D74B13"/>
    <w:rsid w:val="00D75C30"/>
    <w:rsid w:val="00D76E00"/>
    <w:rsid w:val="00D7703C"/>
    <w:rsid w:val="00D8122E"/>
    <w:rsid w:val="00D8176F"/>
    <w:rsid w:val="00D81A34"/>
    <w:rsid w:val="00D81BFF"/>
    <w:rsid w:val="00D83EE2"/>
    <w:rsid w:val="00D86011"/>
    <w:rsid w:val="00D8710C"/>
    <w:rsid w:val="00D91D06"/>
    <w:rsid w:val="00D942A2"/>
    <w:rsid w:val="00D94DF6"/>
    <w:rsid w:val="00D951FF"/>
    <w:rsid w:val="00D9570E"/>
    <w:rsid w:val="00D95B71"/>
    <w:rsid w:val="00D966C1"/>
    <w:rsid w:val="00D97FBC"/>
    <w:rsid w:val="00DA1905"/>
    <w:rsid w:val="00DA2196"/>
    <w:rsid w:val="00DA22E2"/>
    <w:rsid w:val="00DA29EC"/>
    <w:rsid w:val="00DA3001"/>
    <w:rsid w:val="00DA4DA3"/>
    <w:rsid w:val="00DA7698"/>
    <w:rsid w:val="00DA7D2C"/>
    <w:rsid w:val="00DA7D3A"/>
    <w:rsid w:val="00DA7DBC"/>
    <w:rsid w:val="00DA7E76"/>
    <w:rsid w:val="00DB0E99"/>
    <w:rsid w:val="00DB1655"/>
    <w:rsid w:val="00DB18B0"/>
    <w:rsid w:val="00DB1FE7"/>
    <w:rsid w:val="00DB271B"/>
    <w:rsid w:val="00DB3D25"/>
    <w:rsid w:val="00DB47AA"/>
    <w:rsid w:val="00DB4870"/>
    <w:rsid w:val="00DB4B62"/>
    <w:rsid w:val="00DB5669"/>
    <w:rsid w:val="00DB7757"/>
    <w:rsid w:val="00DB77CA"/>
    <w:rsid w:val="00DB77E8"/>
    <w:rsid w:val="00DB7FB0"/>
    <w:rsid w:val="00DC0262"/>
    <w:rsid w:val="00DC047F"/>
    <w:rsid w:val="00DC05D5"/>
    <w:rsid w:val="00DC06DB"/>
    <w:rsid w:val="00DC1D86"/>
    <w:rsid w:val="00DC34A9"/>
    <w:rsid w:val="00DC35B8"/>
    <w:rsid w:val="00DC3E23"/>
    <w:rsid w:val="00DC3EC6"/>
    <w:rsid w:val="00DC41EC"/>
    <w:rsid w:val="00DC431C"/>
    <w:rsid w:val="00DC55E6"/>
    <w:rsid w:val="00DC5A7B"/>
    <w:rsid w:val="00DC707E"/>
    <w:rsid w:val="00DD0C45"/>
    <w:rsid w:val="00DD47BA"/>
    <w:rsid w:val="00DD50ED"/>
    <w:rsid w:val="00DD5C3A"/>
    <w:rsid w:val="00DD68E5"/>
    <w:rsid w:val="00DD6DEE"/>
    <w:rsid w:val="00DD7201"/>
    <w:rsid w:val="00DE005C"/>
    <w:rsid w:val="00DE0782"/>
    <w:rsid w:val="00DE2294"/>
    <w:rsid w:val="00DE22F3"/>
    <w:rsid w:val="00DE366E"/>
    <w:rsid w:val="00DE4739"/>
    <w:rsid w:val="00DE5BA6"/>
    <w:rsid w:val="00DE6314"/>
    <w:rsid w:val="00DE6E1B"/>
    <w:rsid w:val="00DE74DB"/>
    <w:rsid w:val="00DE793B"/>
    <w:rsid w:val="00DF0064"/>
    <w:rsid w:val="00DF0156"/>
    <w:rsid w:val="00DF20D4"/>
    <w:rsid w:val="00DF268A"/>
    <w:rsid w:val="00DF3869"/>
    <w:rsid w:val="00DF45FC"/>
    <w:rsid w:val="00DF5760"/>
    <w:rsid w:val="00DF5DF1"/>
    <w:rsid w:val="00DF5E23"/>
    <w:rsid w:val="00DF5E25"/>
    <w:rsid w:val="00DF6CE9"/>
    <w:rsid w:val="00DF7042"/>
    <w:rsid w:val="00DF7BB6"/>
    <w:rsid w:val="00E0054E"/>
    <w:rsid w:val="00E011C2"/>
    <w:rsid w:val="00E0127C"/>
    <w:rsid w:val="00E02439"/>
    <w:rsid w:val="00E0269B"/>
    <w:rsid w:val="00E033E1"/>
    <w:rsid w:val="00E04A0C"/>
    <w:rsid w:val="00E0527F"/>
    <w:rsid w:val="00E055AC"/>
    <w:rsid w:val="00E058E8"/>
    <w:rsid w:val="00E05F1F"/>
    <w:rsid w:val="00E070A9"/>
    <w:rsid w:val="00E1029A"/>
    <w:rsid w:val="00E1147B"/>
    <w:rsid w:val="00E11A44"/>
    <w:rsid w:val="00E135A2"/>
    <w:rsid w:val="00E13E94"/>
    <w:rsid w:val="00E1416E"/>
    <w:rsid w:val="00E14A75"/>
    <w:rsid w:val="00E14C83"/>
    <w:rsid w:val="00E1507F"/>
    <w:rsid w:val="00E16927"/>
    <w:rsid w:val="00E17096"/>
    <w:rsid w:val="00E174B8"/>
    <w:rsid w:val="00E17E3C"/>
    <w:rsid w:val="00E20460"/>
    <w:rsid w:val="00E21ABB"/>
    <w:rsid w:val="00E23D63"/>
    <w:rsid w:val="00E2480E"/>
    <w:rsid w:val="00E248BB"/>
    <w:rsid w:val="00E24FC7"/>
    <w:rsid w:val="00E2502C"/>
    <w:rsid w:val="00E25715"/>
    <w:rsid w:val="00E2613E"/>
    <w:rsid w:val="00E26154"/>
    <w:rsid w:val="00E3032A"/>
    <w:rsid w:val="00E30C0C"/>
    <w:rsid w:val="00E30DE6"/>
    <w:rsid w:val="00E30FC2"/>
    <w:rsid w:val="00E31230"/>
    <w:rsid w:val="00E31982"/>
    <w:rsid w:val="00E332AE"/>
    <w:rsid w:val="00E35936"/>
    <w:rsid w:val="00E35F27"/>
    <w:rsid w:val="00E36DB6"/>
    <w:rsid w:val="00E36FAB"/>
    <w:rsid w:val="00E3703E"/>
    <w:rsid w:val="00E379DE"/>
    <w:rsid w:val="00E37F70"/>
    <w:rsid w:val="00E41510"/>
    <w:rsid w:val="00E41AC7"/>
    <w:rsid w:val="00E41D30"/>
    <w:rsid w:val="00E428F1"/>
    <w:rsid w:val="00E43243"/>
    <w:rsid w:val="00E4361D"/>
    <w:rsid w:val="00E43B4F"/>
    <w:rsid w:val="00E43D65"/>
    <w:rsid w:val="00E4430D"/>
    <w:rsid w:val="00E44723"/>
    <w:rsid w:val="00E44BC8"/>
    <w:rsid w:val="00E45005"/>
    <w:rsid w:val="00E45B40"/>
    <w:rsid w:val="00E46EA4"/>
    <w:rsid w:val="00E47B02"/>
    <w:rsid w:val="00E52BAD"/>
    <w:rsid w:val="00E52C3B"/>
    <w:rsid w:val="00E5433E"/>
    <w:rsid w:val="00E5482A"/>
    <w:rsid w:val="00E563D7"/>
    <w:rsid w:val="00E60549"/>
    <w:rsid w:val="00E605ED"/>
    <w:rsid w:val="00E609B0"/>
    <w:rsid w:val="00E62721"/>
    <w:rsid w:val="00E62CBB"/>
    <w:rsid w:val="00E632A6"/>
    <w:rsid w:val="00E63931"/>
    <w:rsid w:val="00E643F1"/>
    <w:rsid w:val="00E64B87"/>
    <w:rsid w:val="00E64C76"/>
    <w:rsid w:val="00E67150"/>
    <w:rsid w:val="00E673E9"/>
    <w:rsid w:val="00E67D27"/>
    <w:rsid w:val="00E67E83"/>
    <w:rsid w:val="00E700AA"/>
    <w:rsid w:val="00E70FF8"/>
    <w:rsid w:val="00E7141D"/>
    <w:rsid w:val="00E714C4"/>
    <w:rsid w:val="00E71DA8"/>
    <w:rsid w:val="00E72F27"/>
    <w:rsid w:val="00E731AF"/>
    <w:rsid w:val="00E7495C"/>
    <w:rsid w:val="00E74D25"/>
    <w:rsid w:val="00E75331"/>
    <w:rsid w:val="00E75928"/>
    <w:rsid w:val="00E7688B"/>
    <w:rsid w:val="00E768F0"/>
    <w:rsid w:val="00E77361"/>
    <w:rsid w:val="00E80192"/>
    <w:rsid w:val="00E8086A"/>
    <w:rsid w:val="00E80BA5"/>
    <w:rsid w:val="00E80D37"/>
    <w:rsid w:val="00E81B72"/>
    <w:rsid w:val="00E836EA"/>
    <w:rsid w:val="00E841A7"/>
    <w:rsid w:val="00E84593"/>
    <w:rsid w:val="00E84835"/>
    <w:rsid w:val="00E84975"/>
    <w:rsid w:val="00E859D0"/>
    <w:rsid w:val="00E85A8C"/>
    <w:rsid w:val="00E862CE"/>
    <w:rsid w:val="00E87622"/>
    <w:rsid w:val="00E90539"/>
    <w:rsid w:val="00E9185F"/>
    <w:rsid w:val="00E925B1"/>
    <w:rsid w:val="00E93362"/>
    <w:rsid w:val="00E934BC"/>
    <w:rsid w:val="00E94103"/>
    <w:rsid w:val="00E95D90"/>
    <w:rsid w:val="00EA0C2A"/>
    <w:rsid w:val="00EA0DA6"/>
    <w:rsid w:val="00EA194D"/>
    <w:rsid w:val="00EA19CD"/>
    <w:rsid w:val="00EA1A05"/>
    <w:rsid w:val="00EA3642"/>
    <w:rsid w:val="00EA407D"/>
    <w:rsid w:val="00EA5396"/>
    <w:rsid w:val="00EA5959"/>
    <w:rsid w:val="00EA6260"/>
    <w:rsid w:val="00EA6419"/>
    <w:rsid w:val="00EB0F44"/>
    <w:rsid w:val="00EB1474"/>
    <w:rsid w:val="00EB14A8"/>
    <w:rsid w:val="00EB1AA5"/>
    <w:rsid w:val="00EB2044"/>
    <w:rsid w:val="00EB3CD5"/>
    <w:rsid w:val="00EB479B"/>
    <w:rsid w:val="00EB56FC"/>
    <w:rsid w:val="00EB57DA"/>
    <w:rsid w:val="00EB58D6"/>
    <w:rsid w:val="00EB7F03"/>
    <w:rsid w:val="00EC0285"/>
    <w:rsid w:val="00EC0A77"/>
    <w:rsid w:val="00EC103D"/>
    <w:rsid w:val="00EC1F16"/>
    <w:rsid w:val="00EC2888"/>
    <w:rsid w:val="00EC3982"/>
    <w:rsid w:val="00EC4944"/>
    <w:rsid w:val="00EC51AD"/>
    <w:rsid w:val="00EC6200"/>
    <w:rsid w:val="00EC7167"/>
    <w:rsid w:val="00EC736A"/>
    <w:rsid w:val="00EC7F61"/>
    <w:rsid w:val="00ED1AE0"/>
    <w:rsid w:val="00ED2EF5"/>
    <w:rsid w:val="00ED30DD"/>
    <w:rsid w:val="00ED38FE"/>
    <w:rsid w:val="00ED3E47"/>
    <w:rsid w:val="00ED42DB"/>
    <w:rsid w:val="00ED62D8"/>
    <w:rsid w:val="00ED7F4F"/>
    <w:rsid w:val="00EE01A9"/>
    <w:rsid w:val="00EE0357"/>
    <w:rsid w:val="00EE03C4"/>
    <w:rsid w:val="00EE0A98"/>
    <w:rsid w:val="00EE29B0"/>
    <w:rsid w:val="00EE32A2"/>
    <w:rsid w:val="00EE4BD8"/>
    <w:rsid w:val="00EE4D5E"/>
    <w:rsid w:val="00EE59EC"/>
    <w:rsid w:val="00EE6805"/>
    <w:rsid w:val="00EE7EE7"/>
    <w:rsid w:val="00EF0518"/>
    <w:rsid w:val="00EF0C76"/>
    <w:rsid w:val="00EF1523"/>
    <w:rsid w:val="00EF332F"/>
    <w:rsid w:val="00EF35C2"/>
    <w:rsid w:val="00EF47B2"/>
    <w:rsid w:val="00EF4D9B"/>
    <w:rsid w:val="00EF5B3A"/>
    <w:rsid w:val="00EF5E2F"/>
    <w:rsid w:val="00EF738E"/>
    <w:rsid w:val="00F00C08"/>
    <w:rsid w:val="00F01D0A"/>
    <w:rsid w:val="00F01DCB"/>
    <w:rsid w:val="00F02B51"/>
    <w:rsid w:val="00F02F57"/>
    <w:rsid w:val="00F03638"/>
    <w:rsid w:val="00F03B7B"/>
    <w:rsid w:val="00F03E7A"/>
    <w:rsid w:val="00F0432C"/>
    <w:rsid w:val="00F051E7"/>
    <w:rsid w:val="00F056EC"/>
    <w:rsid w:val="00F065D3"/>
    <w:rsid w:val="00F066AD"/>
    <w:rsid w:val="00F06ADB"/>
    <w:rsid w:val="00F10817"/>
    <w:rsid w:val="00F10F9B"/>
    <w:rsid w:val="00F11717"/>
    <w:rsid w:val="00F11F46"/>
    <w:rsid w:val="00F1295D"/>
    <w:rsid w:val="00F14D99"/>
    <w:rsid w:val="00F14ECE"/>
    <w:rsid w:val="00F15105"/>
    <w:rsid w:val="00F152C0"/>
    <w:rsid w:val="00F17125"/>
    <w:rsid w:val="00F171C1"/>
    <w:rsid w:val="00F20701"/>
    <w:rsid w:val="00F21617"/>
    <w:rsid w:val="00F21D3C"/>
    <w:rsid w:val="00F2474E"/>
    <w:rsid w:val="00F26777"/>
    <w:rsid w:val="00F27540"/>
    <w:rsid w:val="00F30409"/>
    <w:rsid w:val="00F306D2"/>
    <w:rsid w:val="00F314FA"/>
    <w:rsid w:val="00F319D2"/>
    <w:rsid w:val="00F32503"/>
    <w:rsid w:val="00F3259D"/>
    <w:rsid w:val="00F3294F"/>
    <w:rsid w:val="00F32EB0"/>
    <w:rsid w:val="00F34ED9"/>
    <w:rsid w:val="00F3519B"/>
    <w:rsid w:val="00F358FA"/>
    <w:rsid w:val="00F364E9"/>
    <w:rsid w:val="00F37234"/>
    <w:rsid w:val="00F40C61"/>
    <w:rsid w:val="00F40D08"/>
    <w:rsid w:val="00F41AD4"/>
    <w:rsid w:val="00F41C97"/>
    <w:rsid w:val="00F41E48"/>
    <w:rsid w:val="00F428BA"/>
    <w:rsid w:val="00F42B4A"/>
    <w:rsid w:val="00F431B9"/>
    <w:rsid w:val="00F433EB"/>
    <w:rsid w:val="00F4348D"/>
    <w:rsid w:val="00F44E8E"/>
    <w:rsid w:val="00F45751"/>
    <w:rsid w:val="00F45E95"/>
    <w:rsid w:val="00F46741"/>
    <w:rsid w:val="00F46D77"/>
    <w:rsid w:val="00F52153"/>
    <w:rsid w:val="00F52976"/>
    <w:rsid w:val="00F5314F"/>
    <w:rsid w:val="00F54C7E"/>
    <w:rsid w:val="00F55461"/>
    <w:rsid w:val="00F555D9"/>
    <w:rsid w:val="00F55607"/>
    <w:rsid w:val="00F55714"/>
    <w:rsid w:val="00F56513"/>
    <w:rsid w:val="00F57258"/>
    <w:rsid w:val="00F60276"/>
    <w:rsid w:val="00F602B6"/>
    <w:rsid w:val="00F61F75"/>
    <w:rsid w:val="00F639B0"/>
    <w:rsid w:val="00F645AB"/>
    <w:rsid w:val="00F64E52"/>
    <w:rsid w:val="00F65CE5"/>
    <w:rsid w:val="00F66D00"/>
    <w:rsid w:val="00F66D30"/>
    <w:rsid w:val="00F70501"/>
    <w:rsid w:val="00F7054F"/>
    <w:rsid w:val="00F7123F"/>
    <w:rsid w:val="00F71EBE"/>
    <w:rsid w:val="00F72EFC"/>
    <w:rsid w:val="00F748C1"/>
    <w:rsid w:val="00F74F25"/>
    <w:rsid w:val="00F74FCC"/>
    <w:rsid w:val="00F757A9"/>
    <w:rsid w:val="00F764B3"/>
    <w:rsid w:val="00F7689B"/>
    <w:rsid w:val="00F771C3"/>
    <w:rsid w:val="00F8090B"/>
    <w:rsid w:val="00F80B4E"/>
    <w:rsid w:val="00F8117E"/>
    <w:rsid w:val="00F8146B"/>
    <w:rsid w:val="00F81649"/>
    <w:rsid w:val="00F82107"/>
    <w:rsid w:val="00F821D9"/>
    <w:rsid w:val="00F8298B"/>
    <w:rsid w:val="00F83806"/>
    <w:rsid w:val="00F85CE9"/>
    <w:rsid w:val="00F86F50"/>
    <w:rsid w:val="00F87442"/>
    <w:rsid w:val="00F87E7A"/>
    <w:rsid w:val="00F90BE8"/>
    <w:rsid w:val="00F92ED9"/>
    <w:rsid w:val="00F93F84"/>
    <w:rsid w:val="00F95510"/>
    <w:rsid w:val="00F95F3C"/>
    <w:rsid w:val="00F96229"/>
    <w:rsid w:val="00FA0384"/>
    <w:rsid w:val="00FA03ED"/>
    <w:rsid w:val="00FA2564"/>
    <w:rsid w:val="00FA2E83"/>
    <w:rsid w:val="00FA3063"/>
    <w:rsid w:val="00FA3840"/>
    <w:rsid w:val="00FA44CF"/>
    <w:rsid w:val="00FA45F8"/>
    <w:rsid w:val="00FA46E4"/>
    <w:rsid w:val="00FA4AE8"/>
    <w:rsid w:val="00FA520A"/>
    <w:rsid w:val="00FA6505"/>
    <w:rsid w:val="00FA6B63"/>
    <w:rsid w:val="00FA78E1"/>
    <w:rsid w:val="00FA7F11"/>
    <w:rsid w:val="00FB05DF"/>
    <w:rsid w:val="00FB0A07"/>
    <w:rsid w:val="00FB10E3"/>
    <w:rsid w:val="00FB176C"/>
    <w:rsid w:val="00FB1B96"/>
    <w:rsid w:val="00FB1F78"/>
    <w:rsid w:val="00FB2BFB"/>
    <w:rsid w:val="00FB4332"/>
    <w:rsid w:val="00FB4DF7"/>
    <w:rsid w:val="00FB5045"/>
    <w:rsid w:val="00FB5315"/>
    <w:rsid w:val="00FB7037"/>
    <w:rsid w:val="00FB75EB"/>
    <w:rsid w:val="00FC087C"/>
    <w:rsid w:val="00FC1A61"/>
    <w:rsid w:val="00FC1B7F"/>
    <w:rsid w:val="00FC2180"/>
    <w:rsid w:val="00FC2E21"/>
    <w:rsid w:val="00FC4655"/>
    <w:rsid w:val="00FC4D05"/>
    <w:rsid w:val="00FC5DA2"/>
    <w:rsid w:val="00FC5F98"/>
    <w:rsid w:val="00FC6CD1"/>
    <w:rsid w:val="00FC7112"/>
    <w:rsid w:val="00FC7CC5"/>
    <w:rsid w:val="00FC7DB9"/>
    <w:rsid w:val="00FD0E1C"/>
    <w:rsid w:val="00FD1377"/>
    <w:rsid w:val="00FD1B15"/>
    <w:rsid w:val="00FD2250"/>
    <w:rsid w:val="00FD2840"/>
    <w:rsid w:val="00FD2CCD"/>
    <w:rsid w:val="00FD3E07"/>
    <w:rsid w:val="00FD4A38"/>
    <w:rsid w:val="00FD4D9C"/>
    <w:rsid w:val="00FD5586"/>
    <w:rsid w:val="00FD5C82"/>
    <w:rsid w:val="00FD61F2"/>
    <w:rsid w:val="00FD781A"/>
    <w:rsid w:val="00FD7AA3"/>
    <w:rsid w:val="00FD7D78"/>
    <w:rsid w:val="00FE00B3"/>
    <w:rsid w:val="00FE3553"/>
    <w:rsid w:val="00FE4554"/>
    <w:rsid w:val="00FE5B84"/>
    <w:rsid w:val="00FE7013"/>
    <w:rsid w:val="00FF1677"/>
    <w:rsid w:val="00FF249F"/>
    <w:rsid w:val="00FF2C63"/>
    <w:rsid w:val="00FF3420"/>
    <w:rsid w:val="00FF3B8A"/>
    <w:rsid w:val="00FF4B98"/>
    <w:rsid w:val="00FF4D1F"/>
    <w:rsid w:val="00FF6C14"/>
    <w:rsid w:val="00FF6C39"/>
    <w:rsid w:val="00FF6F4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D1BF6"/>
  <w15:docId w15:val="{7B37DA6F-84E9-4116-98FC-2E7B4D2B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70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-Heading 3,3,l3.3,h3,l3,list 3,Naglówek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E37F70"/>
    <w:rPr>
      <w:rFonts w:ascii="Arial" w:hAnsi="Arial" w:cs="Times New Roman"/>
      <w:b/>
      <w:kern w:val="32"/>
      <w:sz w:val="32"/>
      <w:lang w:val="pl-PL"/>
    </w:rPr>
  </w:style>
  <w:style w:type="character" w:customStyle="1" w:styleId="Nagwek2Znak">
    <w:name w:val="Nagłówek 2 Znak"/>
    <w:basedOn w:val="Domylnaczcionkaakapitu"/>
    <w:link w:val="Nagwek2"/>
    <w:locked/>
    <w:rsid w:val="00E37F70"/>
    <w:rPr>
      <w:rFonts w:ascii="Arial" w:hAnsi="Arial" w:cs="Times New Roman"/>
      <w:b/>
      <w:i/>
      <w:sz w:val="28"/>
      <w:lang w:val="pl-PL"/>
    </w:rPr>
  </w:style>
  <w:style w:type="character" w:customStyle="1" w:styleId="Nagwek3Znak">
    <w:name w:val="Nagłówek 3 Znak"/>
    <w:aliases w:val="H3-Heading 3 Znak,3 Znak,l3.3 Znak,h3 Znak,l3 Znak,list 3 Znak,Naglówek 3 Znak"/>
    <w:basedOn w:val="Domylnaczcionkaakapitu"/>
    <w:link w:val="Nagwek3"/>
    <w:locked/>
    <w:rsid w:val="00E37F70"/>
    <w:rPr>
      <w:rFonts w:ascii="Arial" w:hAnsi="Arial" w:cs="Times New Roman"/>
      <w:b/>
      <w:sz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sz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i/>
      <w:sz w:val="2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2">
    <w:name w:val="Body Text 2"/>
    <w:basedOn w:val="Normalny"/>
    <w:link w:val="Tekstpodstawowy2Znak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lang w:val="pl-PL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lang w:val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Wypunktowanie,BulletC,Wyliczanie,Obiekt,List Paragraph,normalny tekst,Akapit z listą31,Bullets,List Paragraph1,Preambuła,T_SZ_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Times New Roman"/>
      <w:b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punktowanie Znak,BulletC Znak,Wyliczanie Znak,Obiekt Znak,List Paragraph Znak,Bullets Znak"/>
    <w:link w:val="Akapitzlist"/>
    <w:uiPriority w:val="34"/>
    <w:qFormat/>
    <w:locked/>
    <w:rsid w:val="00FD3E07"/>
    <w:rPr>
      <w:rFonts w:ascii="Times New Roman" w:hAnsi="Times New Roman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  <w:style w:type="paragraph" w:customStyle="1" w:styleId="Styl5">
    <w:name w:val="Styl5"/>
    <w:basedOn w:val="Zwykytekst"/>
    <w:link w:val="Styl5Znak"/>
    <w:qFormat/>
    <w:rsid w:val="008134A5"/>
    <w:pPr>
      <w:ind w:left="360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Styl5Znak">
    <w:name w:val="Styl5 Znak"/>
    <w:link w:val="Styl5"/>
    <w:locked/>
    <w:rsid w:val="008134A5"/>
    <w:rPr>
      <w:rFonts w:ascii="Times New Roman" w:eastAsia="MS Mincho" w:hAnsi="Times New Roman"/>
      <w:sz w:val="24"/>
    </w:rPr>
  </w:style>
  <w:style w:type="character" w:customStyle="1" w:styleId="fn-ref">
    <w:name w:val="fn-ref"/>
    <w:basedOn w:val="Domylnaczcionkaakapitu"/>
    <w:rsid w:val="00F55461"/>
    <w:rPr>
      <w:rFonts w:cs="Times New Roman"/>
    </w:rPr>
  </w:style>
  <w:style w:type="paragraph" w:customStyle="1" w:styleId="text-justify">
    <w:name w:val="text-justify"/>
    <w:basedOn w:val="Normalny"/>
    <w:rsid w:val="00F55461"/>
    <w:pPr>
      <w:spacing w:before="100" w:beforeAutospacing="1" w:after="100" w:afterAutospacing="1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B21A3"/>
    <w:rPr>
      <w:rFonts w:cs="Times New Roman"/>
      <w:color w:val="605E5C"/>
      <w:shd w:val="clear" w:color="auto" w:fill="E1DFDD"/>
    </w:rPr>
  </w:style>
  <w:style w:type="character" w:customStyle="1" w:styleId="fontstyle01">
    <w:name w:val="fontstyle01"/>
    <w:rsid w:val="009B72F8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rdtytu">
    <w:name w:val="Śródtytuł"/>
    <w:basedOn w:val="Podtytu"/>
    <w:rsid w:val="00DE6314"/>
    <w:pPr>
      <w:keepNext/>
      <w:spacing w:before="480" w:after="120"/>
      <w:jc w:val="center"/>
    </w:pPr>
    <w:rPr>
      <w:rFonts w:cs="Times New Roman"/>
      <w:bCs w:val="0"/>
      <w:smallCaps/>
      <w:sz w:val="26"/>
      <w:szCs w:val="20"/>
    </w:rPr>
  </w:style>
  <w:style w:type="paragraph" w:customStyle="1" w:styleId="Strony">
    <w:name w:val="Strony"/>
    <w:basedOn w:val="Normalny"/>
    <w:rsid w:val="00DE6314"/>
    <w:pPr>
      <w:spacing w:before="120"/>
      <w:ind w:left="3402" w:hanging="1701"/>
    </w:pPr>
    <w:rPr>
      <w:rFonts w:ascii="Arial" w:hAnsi="Arial"/>
      <w:sz w:val="20"/>
      <w:szCs w:val="20"/>
    </w:rPr>
  </w:style>
  <w:style w:type="paragraph" w:customStyle="1" w:styleId="NazwaStrony">
    <w:name w:val="Nazwa Strony"/>
    <w:basedOn w:val="Tekstpodstawowy"/>
    <w:rsid w:val="00DE6314"/>
    <w:pPr>
      <w:spacing w:before="120"/>
      <w:ind w:left="567"/>
      <w:jc w:val="left"/>
    </w:pPr>
    <w:rPr>
      <w:smallCaps/>
      <w:sz w:val="20"/>
    </w:rPr>
  </w:style>
  <w:style w:type="character" w:customStyle="1" w:styleId="highlight">
    <w:name w:val="highlight"/>
    <w:basedOn w:val="Domylnaczcionkaakapitu"/>
    <w:rsid w:val="00DE6314"/>
  </w:style>
  <w:style w:type="character" w:customStyle="1" w:styleId="Teksttreci2">
    <w:name w:val="Tekst treści (2)_"/>
    <w:basedOn w:val="Domylnaczcionkaakapitu"/>
    <w:link w:val="Teksttreci20"/>
    <w:rsid w:val="00BE3BEF"/>
    <w:rPr>
      <w:rFonts w:ascii="Calibri" w:eastAsia="Calibri" w:hAnsi="Calibri" w:cs="Calibri"/>
      <w:b/>
      <w:bCs/>
      <w:sz w:val="32"/>
      <w:szCs w:val="32"/>
    </w:rPr>
  </w:style>
  <w:style w:type="paragraph" w:customStyle="1" w:styleId="Teksttreci20">
    <w:name w:val="Tekst treści (2)"/>
    <w:basedOn w:val="Normalny"/>
    <w:link w:val="Teksttreci2"/>
    <w:rsid w:val="00BE3BEF"/>
    <w:pPr>
      <w:widowControl w:val="0"/>
      <w:spacing w:after="160" w:line="271" w:lineRule="auto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xl95">
    <w:name w:val="xl95"/>
    <w:basedOn w:val="Normalny"/>
    <w:rsid w:val="004C11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Open Sans Light" w:hAnsi="Open Sans Light" w:cs="Open Sans Light"/>
      <w:color w:val="000000"/>
      <w:sz w:val="12"/>
      <w:szCs w:val="1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33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19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1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1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89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119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61B2D-D478-4571-8587-60A941E54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D6E92D-1C39-4C5B-A916-307777335666}"/>
</file>

<file path=customXml/itemProps3.xml><?xml version="1.0" encoding="utf-8"?>
<ds:datastoreItem xmlns:ds="http://schemas.openxmlformats.org/officeDocument/2006/customXml" ds:itemID="{EA53780C-350D-486E-9A84-C85F8DFE07DA}"/>
</file>

<file path=customXml/itemProps4.xml><?xml version="1.0" encoding="utf-8"?>
<ds:datastoreItem xmlns:ds="http://schemas.openxmlformats.org/officeDocument/2006/customXml" ds:itemID="{25786930-3594-4B33-80AF-F73D05E94B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25</Pages>
  <Words>5500</Words>
  <Characters>33006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>Sąd Najwyższy</Company>
  <LinksUpToDate>false</LinksUpToDate>
  <CharactersWithSpaces>38430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subject>Dostawa urządzeń sieciowych SAN</dc:subject>
  <dc:creator>Daniluk Beata</dc:creator>
  <cp:keywords/>
  <dc:description/>
  <cp:lastModifiedBy>Kowalik Dorota</cp:lastModifiedBy>
  <cp:revision>11</cp:revision>
  <cp:lastPrinted>2022-04-14T07:23:00Z</cp:lastPrinted>
  <dcterms:created xsi:type="dcterms:W3CDTF">2022-07-05T08:19:00Z</dcterms:created>
  <dcterms:modified xsi:type="dcterms:W3CDTF">2022-07-21T09:23:00Z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12:09:47</vt:lpwstr>
  </property>
  <property fmtid="{D5CDD505-2E9C-101B-9397-08002B2CF9AE}" pid="4" name="wk_stat:znaki:liczba">
    <vt:lpwstr>50701</vt:lpwstr>
  </property>
  <property fmtid="{D5CDD505-2E9C-101B-9397-08002B2CF9AE}" pid="5" name="ZNAKI:">
    <vt:lpwstr>50701</vt:lpwstr>
  </property>
  <property fmtid="{D5CDD505-2E9C-101B-9397-08002B2CF9AE}" pid="6" name="wk_stat:linki:liczba">
    <vt:lpwstr>0</vt:lpwstr>
  </property>
</Properties>
</file>